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BE29B1" w14:textId="77777777" w:rsidR="006B62AD" w:rsidRPr="00960495" w:rsidRDefault="00D262C4" w:rsidP="006174EE">
      <w:pPr>
        <w:spacing w:line="360" w:lineRule="auto"/>
        <w:jc w:val="center"/>
        <w:rPr>
          <w:b/>
        </w:rPr>
      </w:pPr>
      <w:r w:rsidRPr="00960495">
        <w:rPr>
          <w:b/>
        </w:rPr>
        <w:t>OPIS PRZEDMIOTU ZAMÓWIENIA</w:t>
      </w:r>
    </w:p>
    <w:p w14:paraId="24522107" w14:textId="77777777" w:rsidR="00D262C4" w:rsidRDefault="00D262C4" w:rsidP="006174EE">
      <w:pPr>
        <w:spacing w:line="360" w:lineRule="auto"/>
        <w:jc w:val="center"/>
      </w:pPr>
    </w:p>
    <w:sdt>
      <w:sdtPr>
        <w:rPr>
          <w:rFonts w:cstheme="minorHAnsi"/>
        </w:rPr>
        <w:id w:val="159134681"/>
        <w:placeholder>
          <w:docPart w:val="915BDBE1780445779B6F9D39C165D9A2"/>
        </w:placeholder>
      </w:sdtPr>
      <w:sdtContent>
        <w:p w14:paraId="7DC9C615" w14:textId="06538E84" w:rsidR="008548E4" w:rsidRDefault="00E61736" w:rsidP="006174EE">
          <w:pPr>
            <w:spacing w:after="0" w:line="360" w:lineRule="auto"/>
            <w:jc w:val="both"/>
            <w:rPr>
              <w:rFonts w:cstheme="minorHAnsi"/>
            </w:rPr>
          </w:pPr>
          <w:r>
            <w:rPr>
              <w:rFonts w:cstheme="minorHAnsi"/>
            </w:rPr>
            <w:t xml:space="preserve">Przedmiotem zamówienia jest </w:t>
          </w:r>
          <w:r w:rsidR="00C612A1" w:rsidRPr="00C612A1">
            <w:rPr>
              <w:rFonts w:cstheme="minorHAnsi"/>
              <w:bCs/>
            </w:rPr>
            <w:t>Sukcesywne wykonanie tablic urzędowych i tablic z godłem wraz z montażem</w:t>
          </w:r>
          <w:r w:rsidRPr="00C612A1">
            <w:rPr>
              <w:rFonts w:cstheme="minorHAnsi"/>
            </w:rPr>
            <w:t xml:space="preserve"> </w:t>
          </w:r>
          <w:r w:rsidR="00C612A1">
            <w:rPr>
              <w:rFonts w:cstheme="minorHAnsi"/>
            </w:rPr>
            <w:t>(</w:t>
          </w:r>
          <w:r w:rsidR="00D262C4" w:rsidRPr="00D262C4">
            <w:rPr>
              <w:rFonts w:cstheme="minorHAnsi"/>
            </w:rPr>
            <w:t>emaliowanych, wypalanych piecowo</w:t>
          </w:r>
          <w:r w:rsidR="00C612A1">
            <w:rPr>
              <w:rFonts w:cstheme="minorHAnsi"/>
            </w:rPr>
            <w:t>)</w:t>
          </w:r>
          <w:r>
            <w:rPr>
              <w:rFonts w:cstheme="minorHAnsi"/>
            </w:rPr>
            <w:t xml:space="preserve">. Szyldy emaliowane mają być wykonane </w:t>
          </w:r>
          <w:r w:rsidR="004C4E89">
            <w:rPr>
              <w:rFonts w:cstheme="minorHAnsi"/>
            </w:rPr>
            <w:t>i umieszczone</w:t>
          </w:r>
          <w:r w:rsidR="000A5BBB">
            <w:rPr>
              <w:rFonts w:cstheme="minorHAnsi"/>
            </w:rPr>
            <w:t xml:space="preserve"> </w:t>
          </w:r>
          <w:r>
            <w:rPr>
              <w:rFonts w:cstheme="minorHAnsi"/>
            </w:rPr>
            <w:t xml:space="preserve">zgodnie z wytycznymi ustawowymi oraz </w:t>
          </w:r>
          <w:r w:rsidR="008548E4" w:rsidRPr="00E61736">
            <w:rPr>
              <w:rFonts w:cstheme="minorHAnsi"/>
            </w:rPr>
            <w:t>rozporządzenie</w:t>
          </w:r>
          <w:r w:rsidR="008548E4">
            <w:rPr>
              <w:rFonts w:cstheme="minorHAnsi"/>
            </w:rPr>
            <w:t>m</w:t>
          </w:r>
          <w:r w:rsidR="00076FFD">
            <w:rPr>
              <w:rFonts w:cstheme="minorHAnsi"/>
            </w:rPr>
            <w:t xml:space="preserve"> </w:t>
          </w:r>
          <w:r w:rsidR="008548E4">
            <w:rPr>
              <w:rFonts w:cstheme="minorHAnsi"/>
            </w:rPr>
            <w:t xml:space="preserve">Rady Ministrów </w:t>
          </w:r>
          <w:r w:rsidRPr="00E61736">
            <w:rPr>
              <w:rFonts w:cstheme="minorHAnsi"/>
            </w:rPr>
            <w:t>w spraw</w:t>
          </w:r>
          <w:r w:rsidR="008548E4">
            <w:rPr>
              <w:rFonts w:cstheme="minorHAnsi"/>
            </w:rPr>
            <w:t xml:space="preserve">ie </w:t>
          </w:r>
          <w:r w:rsidR="004952FA">
            <w:rPr>
              <w:rFonts w:cstheme="minorHAnsi"/>
            </w:rPr>
            <w:t xml:space="preserve">tablic i pieczęci urzędowych w </w:t>
          </w:r>
          <w:r w:rsidR="008548E4">
            <w:rPr>
              <w:rFonts w:cstheme="minorHAnsi"/>
            </w:rPr>
            <w:t>szczególnośc</w:t>
          </w:r>
          <w:r w:rsidR="00C25284">
            <w:rPr>
              <w:rFonts w:cstheme="minorHAnsi"/>
            </w:rPr>
            <w:t>i</w:t>
          </w:r>
          <w:r w:rsidR="004952FA">
            <w:rPr>
              <w:rFonts w:cstheme="minorHAnsi"/>
            </w:rPr>
            <w:t xml:space="preserve"> </w:t>
          </w:r>
          <w:r w:rsidR="008548E4">
            <w:rPr>
              <w:rFonts w:cstheme="minorHAnsi"/>
            </w:rPr>
            <w:t xml:space="preserve">z zachowaniem </w:t>
          </w:r>
          <w:r>
            <w:rPr>
              <w:rFonts w:cstheme="minorHAnsi"/>
            </w:rPr>
            <w:t>kryteriów wysokości znaków nazwy urzędu</w:t>
          </w:r>
          <w:r w:rsidR="00D262C4" w:rsidRPr="00D262C4">
            <w:rPr>
              <w:rFonts w:cstheme="minorHAnsi"/>
            </w:rPr>
            <w:t xml:space="preserve"> </w:t>
          </w:r>
          <w:r>
            <w:rPr>
              <w:rFonts w:cstheme="minorHAnsi"/>
            </w:rPr>
            <w:t>wynoszącym 5 cm.</w:t>
          </w:r>
          <w:r w:rsidR="00E126BA">
            <w:rPr>
              <w:rFonts w:cstheme="minorHAnsi"/>
            </w:rPr>
            <w:t xml:space="preserve"> </w:t>
          </w:r>
        </w:p>
        <w:p w14:paraId="40C10AD7" w14:textId="77777777" w:rsidR="00E61736" w:rsidRDefault="00E61736" w:rsidP="006174EE">
          <w:pPr>
            <w:spacing w:after="0" w:line="360" w:lineRule="auto"/>
            <w:jc w:val="both"/>
            <w:rPr>
              <w:rFonts w:cstheme="minorHAnsi"/>
            </w:rPr>
          </w:pPr>
          <w:r>
            <w:rPr>
              <w:rFonts w:cstheme="minorHAnsi"/>
            </w:rPr>
            <w:t>Zama</w:t>
          </w:r>
          <w:r w:rsidR="00CF41C9">
            <w:rPr>
              <w:rFonts w:cstheme="minorHAnsi"/>
            </w:rPr>
            <w:t>wiający przewiduje realizację 20</w:t>
          </w:r>
          <w:r>
            <w:rPr>
              <w:rFonts w:cstheme="minorHAnsi"/>
            </w:rPr>
            <w:t xml:space="preserve"> kompletów tj</w:t>
          </w:r>
          <w:r w:rsidR="004D2533">
            <w:rPr>
              <w:rFonts w:cstheme="minorHAnsi"/>
            </w:rPr>
            <w:t>.</w:t>
          </w:r>
          <w:r>
            <w:rPr>
              <w:rFonts w:cstheme="minorHAnsi"/>
            </w:rPr>
            <w:t xml:space="preserve">: </w:t>
          </w:r>
        </w:p>
        <w:p w14:paraId="48C9B3A5" w14:textId="2C63FB7E" w:rsidR="00E61736" w:rsidRDefault="00CF41C9" w:rsidP="006174EE">
          <w:pPr>
            <w:spacing w:after="0" w:line="360" w:lineRule="auto"/>
            <w:jc w:val="both"/>
            <w:rPr>
              <w:rFonts w:cstheme="minorHAnsi"/>
            </w:rPr>
          </w:pPr>
          <w:r>
            <w:rPr>
              <w:rFonts w:cstheme="minorHAnsi"/>
            </w:rPr>
            <w:t xml:space="preserve"> - </w:t>
          </w:r>
          <w:r w:rsidR="00E13CA9">
            <w:rPr>
              <w:rFonts w:cstheme="minorHAnsi"/>
            </w:rPr>
            <w:t>1</w:t>
          </w:r>
          <w:r>
            <w:rPr>
              <w:rFonts w:cstheme="minorHAnsi"/>
            </w:rPr>
            <w:t>0</w:t>
          </w:r>
          <w:r w:rsidR="00E61736">
            <w:rPr>
              <w:rFonts w:cstheme="minorHAnsi"/>
            </w:rPr>
            <w:t xml:space="preserve"> szyldów z godłem</w:t>
          </w:r>
          <w:r w:rsidR="00D262C4" w:rsidRPr="00D262C4">
            <w:rPr>
              <w:rFonts w:cstheme="minorHAnsi"/>
            </w:rPr>
            <w:t xml:space="preserve"> państwowym –</w:t>
          </w:r>
          <w:r w:rsidR="00E61736">
            <w:rPr>
              <w:rFonts w:cstheme="minorHAnsi"/>
            </w:rPr>
            <w:t xml:space="preserve"> tablica </w:t>
          </w:r>
          <w:r w:rsidR="00D262C4" w:rsidRPr="00D262C4">
            <w:rPr>
              <w:rFonts w:cstheme="minorHAnsi"/>
            </w:rPr>
            <w:t xml:space="preserve"> owalna o </w:t>
          </w:r>
          <w:r w:rsidR="00E61736">
            <w:rPr>
              <w:rFonts w:cstheme="minorHAnsi"/>
            </w:rPr>
            <w:t>ustawowych wymiarach godła na zewnątrz budynku 500</w:t>
          </w:r>
          <w:r w:rsidR="008548E4">
            <w:rPr>
              <w:rFonts w:cstheme="minorHAnsi"/>
            </w:rPr>
            <w:t xml:space="preserve"> </w:t>
          </w:r>
          <w:r w:rsidR="00E61736">
            <w:rPr>
              <w:rFonts w:cstheme="minorHAnsi"/>
            </w:rPr>
            <w:t>x</w:t>
          </w:r>
          <w:r w:rsidR="008548E4">
            <w:rPr>
              <w:rFonts w:cstheme="minorHAnsi"/>
            </w:rPr>
            <w:t xml:space="preserve"> </w:t>
          </w:r>
          <w:r w:rsidR="00E61736">
            <w:rPr>
              <w:rFonts w:cstheme="minorHAnsi"/>
            </w:rPr>
            <w:t>400mm</w:t>
          </w:r>
          <w:r w:rsidR="008548E4">
            <w:rPr>
              <w:rFonts w:cstheme="minorHAnsi"/>
            </w:rPr>
            <w:t xml:space="preserve"> na szarym tle</w:t>
          </w:r>
          <w:r w:rsidR="00C9172E">
            <w:rPr>
              <w:rFonts w:cstheme="minorHAnsi"/>
            </w:rPr>
            <w:t>;</w:t>
          </w:r>
          <w:r w:rsidR="00E61736">
            <w:rPr>
              <w:rFonts w:cstheme="minorHAnsi"/>
            </w:rPr>
            <w:t xml:space="preserve"> </w:t>
          </w:r>
        </w:p>
        <w:p w14:paraId="7CFD9D1A" w14:textId="1992EDDA" w:rsidR="008548E4" w:rsidRDefault="00CF41C9" w:rsidP="006174EE">
          <w:pPr>
            <w:spacing w:after="0" w:line="360" w:lineRule="auto"/>
            <w:jc w:val="both"/>
            <w:rPr>
              <w:rFonts w:cstheme="minorHAnsi"/>
            </w:rPr>
          </w:pPr>
          <w:r>
            <w:rPr>
              <w:rFonts w:cstheme="minorHAnsi"/>
            </w:rPr>
            <w:t xml:space="preserve">- </w:t>
          </w:r>
          <w:r w:rsidR="00E13CA9">
            <w:rPr>
              <w:rFonts w:cstheme="minorHAnsi"/>
            </w:rPr>
            <w:t>1</w:t>
          </w:r>
          <w:r>
            <w:rPr>
              <w:rFonts w:cstheme="minorHAnsi"/>
            </w:rPr>
            <w:t>0</w:t>
          </w:r>
          <w:r w:rsidR="00E61736">
            <w:rPr>
              <w:rFonts w:cstheme="minorHAnsi"/>
            </w:rPr>
            <w:t xml:space="preserve"> tabli</w:t>
          </w:r>
          <w:r w:rsidR="008548E4">
            <w:rPr>
              <w:rFonts w:cstheme="minorHAnsi"/>
            </w:rPr>
            <w:t>c czerwonych urzędowych, wypukłych</w:t>
          </w:r>
          <w:r w:rsidR="00E61736">
            <w:rPr>
              <w:rFonts w:cstheme="minorHAnsi"/>
            </w:rPr>
            <w:t>, emaliowanych</w:t>
          </w:r>
          <w:r w:rsidR="00D262C4" w:rsidRPr="00D262C4">
            <w:rPr>
              <w:rFonts w:cstheme="minorHAnsi"/>
            </w:rPr>
            <w:t xml:space="preserve"> z tekstem</w:t>
          </w:r>
          <w:r w:rsidR="008548E4">
            <w:rPr>
              <w:rFonts w:cstheme="minorHAnsi"/>
            </w:rPr>
            <w:t>:</w:t>
          </w:r>
          <w:r w:rsidR="00D262C4" w:rsidRPr="00D262C4">
            <w:rPr>
              <w:rFonts w:cstheme="minorHAnsi"/>
            </w:rPr>
            <w:t xml:space="preserve"> </w:t>
          </w:r>
          <w:r w:rsidR="008548E4">
            <w:rPr>
              <w:rFonts w:cstheme="minorHAnsi"/>
            </w:rPr>
            <w:t>Generalna Dyrekcja Dróg Krajowych i Autostrad Rejon w ……..</w:t>
          </w:r>
          <w:r w:rsidR="00C9172E">
            <w:rPr>
              <w:rFonts w:cstheme="minorHAnsi"/>
            </w:rPr>
            <w:t xml:space="preserve"> </w:t>
          </w:r>
          <w:r w:rsidR="008548E4">
            <w:rPr>
              <w:rFonts w:cstheme="minorHAnsi"/>
            </w:rPr>
            <w:t>(wskazane przez Zamawiającego), Obwód Drogowy</w:t>
          </w:r>
          <w:r w:rsidR="00C9172E">
            <w:rPr>
              <w:rFonts w:cstheme="minorHAnsi"/>
            </w:rPr>
            <w:t xml:space="preserve"> </w:t>
          </w:r>
          <w:r w:rsidR="008548E4" w:rsidRPr="008548E4">
            <w:rPr>
              <w:rFonts w:cstheme="minorHAnsi"/>
            </w:rPr>
            <w:t>……..</w:t>
          </w:r>
          <w:r w:rsidR="00C9172E">
            <w:rPr>
              <w:rFonts w:cstheme="minorHAnsi"/>
            </w:rPr>
            <w:t xml:space="preserve"> </w:t>
          </w:r>
          <w:r w:rsidR="008548E4" w:rsidRPr="008548E4">
            <w:rPr>
              <w:rFonts w:cstheme="minorHAnsi"/>
            </w:rPr>
            <w:t>(wskazane przez Zamawiającego)</w:t>
          </w:r>
          <w:r w:rsidR="008548E4">
            <w:rPr>
              <w:rFonts w:cstheme="minorHAnsi"/>
            </w:rPr>
            <w:t xml:space="preserve">, Obwód Utrzymania Autostrady w ….. </w:t>
          </w:r>
          <w:r w:rsidR="008548E4" w:rsidRPr="008548E4">
            <w:rPr>
              <w:rFonts w:cstheme="minorHAnsi"/>
            </w:rPr>
            <w:t>(wskazane przez Zamawiającego)</w:t>
          </w:r>
          <w:r w:rsidR="008548E4">
            <w:rPr>
              <w:rFonts w:cstheme="minorHAnsi"/>
            </w:rPr>
            <w:t xml:space="preserve"> </w:t>
          </w:r>
          <w:r w:rsidR="00D262C4" w:rsidRPr="00D262C4">
            <w:rPr>
              <w:rFonts w:cstheme="minorHAnsi"/>
            </w:rPr>
            <w:t>o wymiarach</w:t>
          </w:r>
          <w:r w:rsidR="008548E4">
            <w:rPr>
              <w:rFonts w:cstheme="minorHAnsi"/>
            </w:rPr>
            <w:t xml:space="preserve"> </w:t>
          </w:r>
          <w:r w:rsidR="008548E4" w:rsidRPr="008548E4">
            <w:rPr>
              <w:rFonts w:cstheme="minorHAnsi"/>
            </w:rPr>
            <w:t>550x300 mm</w:t>
          </w:r>
          <w:r w:rsidR="004D2533">
            <w:rPr>
              <w:rFonts w:cstheme="minorHAnsi"/>
            </w:rPr>
            <w:t>.</w:t>
          </w:r>
        </w:p>
        <w:p w14:paraId="2880D852" w14:textId="77777777" w:rsidR="00D262C4" w:rsidRPr="00D262C4" w:rsidRDefault="00D262C4" w:rsidP="006174EE">
          <w:pPr>
            <w:spacing w:after="0" w:line="360" w:lineRule="auto"/>
            <w:jc w:val="both"/>
            <w:rPr>
              <w:rFonts w:cstheme="minorHAnsi"/>
            </w:rPr>
          </w:pPr>
          <w:r w:rsidRPr="00D262C4">
            <w:rPr>
              <w:rFonts w:cstheme="minorHAnsi"/>
            </w:rPr>
            <w:t xml:space="preserve"> </w:t>
          </w:r>
          <w:r w:rsidR="008548E4">
            <w:rPr>
              <w:noProof/>
              <w:lang w:eastAsia="pl-PL"/>
            </w:rPr>
            <w:drawing>
              <wp:inline distT="0" distB="0" distL="0" distR="0" wp14:anchorId="5B197EF8" wp14:editId="7C28CD4D">
                <wp:extent cx="2929713" cy="3186430"/>
                <wp:effectExtent l="0" t="0" r="4445" b="0"/>
                <wp:docPr id="2" name="Obraz 2" descr="http://opusplus.pl/wp-content/uploads/2018/12/wsi-imageoptim-tablice-dla-urzedow-profilow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http://opusplus.pl/wp-content/uploads/2018/12/wsi-imageoptim-tablice-dla-urzedow-profilow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955258" cy="321421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sdt>
      <w:sdtPr>
        <w:rPr>
          <w:rFonts w:cstheme="minorHAnsi"/>
        </w:rPr>
        <w:id w:val="1526369796"/>
        <w:placeholder>
          <w:docPart w:val="AE12AD9BF4AA4C3FB5B4B9E8A9B11125"/>
        </w:placeholder>
      </w:sdtPr>
      <w:sdtContent>
        <w:p w14:paraId="71F78E96" w14:textId="77777777" w:rsidR="00EA3ADD" w:rsidRDefault="00EA3ADD" w:rsidP="006174EE">
          <w:pPr>
            <w:spacing w:after="0" w:line="360" w:lineRule="auto"/>
            <w:jc w:val="both"/>
            <w:rPr>
              <w:rFonts w:cstheme="minorHAnsi"/>
            </w:rPr>
          </w:pPr>
        </w:p>
        <w:p w14:paraId="486F2EA1" w14:textId="6C5CA7EF" w:rsidR="00E13CA9" w:rsidRDefault="00DE0365" w:rsidP="006174EE">
          <w:pPr>
            <w:spacing w:after="0" w:line="360" w:lineRule="auto"/>
            <w:jc w:val="both"/>
            <w:rPr>
              <w:rFonts w:cstheme="minorHAnsi"/>
            </w:rPr>
          </w:pPr>
          <w:r w:rsidRPr="007F71F6">
            <w:rPr>
              <w:rFonts w:cstheme="minorHAnsi"/>
            </w:rPr>
            <w:t>Wykonawca jest zobowiązany d</w:t>
          </w:r>
          <w:r w:rsidR="00CB0283" w:rsidRPr="007F71F6">
            <w:rPr>
              <w:rFonts w:cstheme="minorHAnsi"/>
            </w:rPr>
            <w:t>o sukcesywnego montażu tablic urzędowych w miejscu wskazanym przez</w:t>
          </w:r>
          <w:r w:rsidRPr="007F71F6">
            <w:rPr>
              <w:rFonts w:cstheme="minorHAnsi"/>
            </w:rPr>
            <w:t xml:space="preserve"> Zamawiającego </w:t>
          </w:r>
          <w:r w:rsidR="00E126BA" w:rsidRPr="007F71F6">
            <w:rPr>
              <w:rFonts w:cstheme="minorHAnsi"/>
            </w:rPr>
            <w:t xml:space="preserve"> </w:t>
          </w:r>
          <w:r w:rsidR="00EF225B">
            <w:rPr>
              <w:rFonts w:cstheme="minorHAnsi"/>
            </w:rPr>
            <w:t xml:space="preserve">w </w:t>
          </w:r>
          <w:r w:rsidR="00E126BA" w:rsidRPr="007F71F6">
            <w:rPr>
              <w:rFonts w:cstheme="minorHAnsi"/>
            </w:rPr>
            <w:t xml:space="preserve">terminie </w:t>
          </w:r>
          <w:r w:rsidRPr="007F71F6">
            <w:rPr>
              <w:rFonts w:cstheme="minorHAnsi"/>
            </w:rPr>
            <w:t xml:space="preserve"> 21 dni od dnia </w:t>
          </w:r>
          <w:r w:rsidR="004952FA">
            <w:rPr>
              <w:rFonts w:cstheme="minorHAnsi"/>
            </w:rPr>
            <w:t xml:space="preserve">wysłania przez Zamawiającego </w:t>
          </w:r>
          <w:r w:rsidRPr="007F71F6">
            <w:rPr>
              <w:rFonts w:cstheme="minorHAnsi"/>
            </w:rPr>
            <w:t>zamówienia</w:t>
          </w:r>
          <w:r w:rsidR="004952FA">
            <w:rPr>
              <w:rFonts w:cstheme="minorHAnsi"/>
            </w:rPr>
            <w:t xml:space="preserve"> w drodze e-mail</w:t>
          </w:r>
          <w:r w:rsidRPr="007F71F6">
            <w:rPr>
              <w:rFonts w:cstheme="minorHAnsi"/>
            </w:rPr>
            <w:t>.</w:t>
          </w:r>
        </w:p>
        <w:p w14:paraId="4CA6AF39" w14:textId="470548ED" w:rsidR="00E13CA9" w:rsidRPr="007F71F6" w:rsidRDefault="00E13CA9" w:rsidP="006174EE">
          <w:pPr>
            <w:spacing w:after="0" w:line="360" w:lineRule="auto"/>
            <w:jc w:val="both"/>
            <w:rPr>
              <w:rFonts w:cstheme="minorHAnsi"/>
            </w:rPr>
          </w:pPr>
          <w:r>
            <w:rPr>
              <w:rFonts w:cstheme="minorHAnsi"/>
            </w:rPr>
            <w:t>Zakres obowiązywania umowy 24 miesiące od dnia podpisania umowy.</w:t>
          </w:r>
        </w:p>
        <w:p w14:paraId="6D66A24E" w14:textId="77777777" w:rsidR="000319A9" w:rsidRPr="00960495" w:rsidRDefault="000319A9" w:rsidP="006174EE">
          <w:pPr>
            <w:spacing w:after="0" w:line="360" w:lineRule="auto"/>
            <w:jc w:val="both"/>
            <w:rPr>
              <w:rFonts w:cstheme="minorHAnsi"/>
            </w:rPr>
          </w:pPr>
          <w:r w:rsidRPr="007F71F6">
            <w:rPr>
              <w:rFonts w:cstheme="minorHAnsi"/>
            </w:rPr>
            <w:t>Przed wykonan</w:t>
          </w:r>
          <w:r w:rsidR="00114AA6" w:rsidRPr="007F71F6">
            <w:rPr>
              <w:rFonts w:cstheme="minorHAnsi"/>
            </w:rPr>
            <w:t>iem usługi Wykonawca powiadomi Z</w:t>
          </w:r>
          <w:r w:rsidRPr="007F71F6">
            <w:rPr>
              <w:rFonts w:cstheme="minorHAnsi"/>
            </w:rPr>
            <w:t xml:space="preserve">amawiającego </w:t>
          </w:r>
          <w:r w:rsidR="00114AA6" w:rsidRPr="007F71F6">
            <w:rPr>
              <w:rFonts w:cstheme="minorHAnsi"/>
            </w:rPr>
            <w:t xml:space="preserve">o terminie montażu  w celu uzgodnienia i zapewnienia dostępności </w:t>
          </w:r>
          <w:r w:rsidR="00412C0C" w:rsidRPr="007F71F6">
            <w:rPr>
              <w:rFonts w:cstheme="minorHAnsi"/>
            </w:rPr>
            <w:t xml:space="preserve"> budynku.</w:t>
          </w:r>
          <w:r w:rsidR="00114AA6">
            <w:rPr>
              <w:rFonts w:cstheme="minorHAnsi"/>
            </w:rPr>
            <w:t xml:space="preserve"> </w:t>
          </w:r>
        </w:p>
        <w:p w14:paraId="156D8A77" w14:textId="77777777" w:rsidR="00960495" w:rsidRPr="00960495" w:rsidRDefault="00960495" w:rsidP="00960495">
          <w:pPr>
            <w:jc w:val="both"/>
            <w:rPr>
              <w:rFonts w:cstheme="minorHAnsi"/>
            </w:rPr>
          </w:pPr>
          <w:r w:rsidRPr="00960495">
            <w:rPr>
              <w:rFonts w:cstheme="minorHAnsi"/>
              <w:b/>
            </w:rPr>
            <w:lastRenderedPageBreak/>
            <w:t xml:space="preserve">Tablica Urzędowa: </w:t>
          </w:r>
          <w:r w:rsidRPr="00960495">
            <w:rPr>
              <w:rFonts w:cstheme="minorHAnsi"/>
            </w:rPr>
            <w:t>emaliowana i wypalana piecowo, tło czerwone z białymi napisami. Każda tablica wykonana wyłącznie metodą „ręczną”, wypalana w temperaturze 800-900°C</w:t>
          </w:r>
        </w:p>
        <w:p w14:paraId="2665C216" w14:textId="77777777" w:rsidR="00960495" w:rsidRPr="00960495" w:rsidRDefault="00960495" w:rsidP="00960495">
          <w:pPr>
            <w:jc w:val="both"/>
            <w:rPr>
              <w:rFonts w:cstheme="minorHAnsi"/>
            </w:rPr>
          </w:pPr>
          <w:r w:rsidRPr="00960495">
            <w:rPr>
              <w:rFonts w:cstheme="minorHAnsi"/>
              <w:b/>
            </w:rPr>
            <w:t>Tablica urzędowa (godło):</w:t>
          </w:r>
          <w:r w:rsidRPr="00960495">
            <w:rPr>
              <w:rFonts w:cstheme="minorHAnsi"/>
            </w:rPr>
            <w:t xml:space="preserve"> emaliowana i wypalana piecowo, kształt owalny w układzie pionowym, obwódka biało-czerwona, tło szare, na którym jest godło. Każda tablica wykonana wyłącznie metodą „ręczną”, wypalana w temperaturze 800-900°C</w:t>
          </w:r>
        </w:p>
        <w:p w14:paraId="28D38B14" w14:textId="77777777" w:rsidR="00960495" w:rsidRPr="00960495" w:rsidRDefault="00960495" w:rsidP="00960495">
          <w:pPr>
            <w:jc w:val="both"/>
            <w:rPr>
              <w:rFonts w:cstheme="minorHAnsi"/>
            </w:rPr>
          </w:pPr>
          <w:r w:rsidRPr="00960495">
            <w:rPr>
              <w:rFonts w:cstheme="minorHAnsi"/>
            </w:rPr>
            <w:t xml:space="preserve">Materiał, z którego będą wykonane tablice powinien być: odporny na zmiany temperatury, dużą wilgotność powietrza o grubości 2–3 mm. Tablice zostaną docelowo zamontowane na elewacji budynków administrowanych przez Generalną Dyrekcję Dróg Krajowych i Autostrad. </w:t>
          </w:r>
        </w:p>
        <w:p w14:paraId="568B43DF" w14:textId="77777777" w:rsidR="00960495" w:rsidRPr="00960495" w:rsidRDefault="00960495" w:rsidP="00960495">
          <w:pPr>
            <w:jc w:val="both"/>
            <w:rPr>
              <w:rFonts w:cstheme="minorHAnsi"/>
            </w:rPr>
          </w:pPr>
          <w:r w:rsidRPr="00960495">
            <w:rPr>
              <w:rFonts w:cstheme="minorHAnsi"/>
            </w:rPr>
            <w:t xml:space="preserve">Technologia, w której będą wykonane tablice musi gwarantować przeznaczenie na zewnątrz: wodoodporna, wysokojakościowa, o wysokiej odporności na ścieranie, na każdego rodzaju promieniowanie i czynniki atmosferyczne. Całość dodatkowo laminowana warstwą ochronną anty-UV i </w:t>
          </w:r>
          <w:proofErr w:type="spellStart"/>
          <w:r w:rsidRPr="00960495">
            <w:rPr>
              <w:rFonts w:cstheme="minorHAnsi"/>
            </w:rPr>
            <w:t>antygrafitti</w:t>
          </w:r>
          <w:proofErr w:type="spellEnd"/>
          <w:r w:rsidR="00EA3ADD">
            <w:rPr>
              <w:rFonts w:cstheme="minorHAnsi"/>
            </w:rPr>
            <w:t>.</w:t>
          </w:r>
        </w:p>
        <w:p w14:paraId="37B7B866" w14:textId="02303420" w:rsidR="00E906EC" w:rsidRPr="00960495" w:rsidRDefault="00960495" w:rsidP="00960495">
          <w:pPr>
            <w:jc w:val="both"/>
            <w:rPr>
              <w:rFonts w:cstheme="minorHAnsi"/>
            </w:rPr>
          </w:pPr>
          <w:r w:rsidRPr="00960495">
            <w:rPr>
              <w:rFonts w:cstheme="minorHAnsi"/>
            </w:rPr>
            <w:t>Wymagany okres gwarancji tabli</w:t>
          </w:r>
          <w:r>
            <w:rPr>
              <w:rFonts w:cstheme="minorHAnsi"/>
            </w:rPr>
            <w:t xml:space="preserve">c zewnętrznych i ich montażu – </w:t>
          </w:r>
          <w:r w:rsidR="00E13CA9">
            <w:rPr>
              <w:rFonts w:cstheme="minorHAnsi"/>
            </w:rPr>
            <w:t>1 rok</w:t>
          </w:r>
          <w:r w:rsidRPr="00960495">
            <w:rPr>
              <w:rFonts w:cstheme="minorHAnsi"/>
            </w:rPr>
            <w:t xml:space="preserve"> licząc </w:t>
          </w:r>
          <w:r w:rsidR="004952FA">
            <w:rPr>
              <w:rFonts w:cstheme="minorHAnsi"/>
            </w:rPr>
            <w:t>od dnia podpisania protokołu jakościowo-ilościowego</w:t>
          </w:r>
          <w:r w:rsidR="00EA3ADD">
            <w:rPr>
              <w:rFonts w:cstheme="minorHAnsi"/>
            </w:rPr>
            <w:t xml:space="preserve"> </w:t>
          </w:r>
          <w:r w:rsidR="004952FA">
            <w:rPr>
              <w:rFonts w:cstheme="minorHAnsi"/>
            </w:rPr>
            <w:t xml:space="preserve">danego zamówienia </w:t>
          </w:r>
          <w:r w:rsidR="00EA3ADD">
            <w:rPr>
              <w:rFonts w:cstheme="minorHAnsi"/>
            </w:rPr>
            <w:t>bez zastrzeżeń.</w:t>
          </w:r>
        </w:p>
        <w:p w14:paraId="1E29FA99" w14:textId="45872315" w:rsidR="00960495" w:rsidRPr="00E13CA9" w:rsidRDefault="00EA3ADD" w:rsidP="00960495">
          <w:pPr>
            <w:spacing w:after="120" w:line="276" w:lineRule="auto"/>
            <w:jc w:val="both"/>
            <w:rPr>
              <w:rFonts w:cstheme="minorHAnsi"/>
            </w:rPr>
          </w:pPr>
          <w:r w:rsidRPr="00E13CA9">
            <w:rPr>
              <w:rFonts w:cstheme="minorHAnsi"/>
            </w:rPr>
            <w:t>Koszty dojazdu</w:t>
          </w:r>
          <w:r w:rsidR="00960495" w:rsidRPr="00E13CA9">
            <w:rPr>
              <w:rFonts w:cstheme="minorHAnsi"/>
            </w:rPr>
            <w:t xml:space="preserve"> i montażu tablic Wykonawca </w:t>
          </w:r>
          <w:r w:rsidR="00E13CA9">
            <w:rPr>
              <w:rFonts w:cstheme="minorHAnsi"/>
            </w:rPr>
            <w:t>powinien skalkulować w cenie oferty</w:t>
          </w:r>
          <w:r w:rsidR="00960495" w:rsidRPr="00E13CA9">
            <w:rPr>
              <w:rFonts w:cstheme="minorHAnsi"/>
            </w:rPr>
            <w:t>.</w:t>
          </w:r>
        </w:p>
        <w:p w14:paraId="4B7F7561" w14:textId="77777777" w:rsidR="00960495" w:rsidRPr="00960495" w:rsidRDefault="00960495" w:rsidP="00960495">
          <w:pPr>
            <w:spacing w:after="0" w:line="360" w:lineRule="auto"/>
            <w:jc w:val="both"/>
            <w:rPr>
              <w:rFonts w:cstheme="minorHAnsi"/>
            </w:rPr>
          </w:pPr>
          <w:r w:rsidRPr="00960495">
            <w:rPr>
              <w:rFonts w:cstheme="minorHAnsi"/>
            </w:rPr>
            <w:t>Wszystkie uszkodzenia elewacji oraz urządzeń będących w pobliżu, wynikłe p</w:t>
          </w:r>
          <w:r w:rsidR="00EA3ADD">
            <w:rPr>
              <w:rFonts w:cstheme="minorHAnsi"/>
            </w:rPr>
            <w:t xml:space="preserve">rzy montażu tablic </w:t>
          </w:r>
          <w:r w:rsidRPr="00960495">
            <w:rPr>
              <w:rFonts w:cstheme="minorHAnsi"/>
            </w:rPr>
            <w:t xml:space="preserve"> zostaną naprawione na koszt Wykonawcy.</w:t>
          </w:r>
        </w:p>
        <w:p w14:paraId="73C6F41C" w14:textId="77777777" w:rsidR="00960495" w:rsidRPr="00960495" w:rsidRDefault="00960495" w:rsidP="00EA3ADD">
          <w:pPr>
            <w:spacing w:after="120" w:line="360" w:lineRule="auto"/>
            <w:jc w:val="both"/>
            <w:rPr>
              <w:rFonts w:ascii="Verdana" w:hAnsi="Verdana"/>
              <w:sz w:val="20"/>
              <w:szCs w:val="20"/>
              <w:lang w:eastAsia="pl-PL"/>
            </w:rPr>
          </w:pPr>
          <w:r w:rsidRPr="00960495">
            <w:rPr>
              <w:rFonts w:cstheme="minorHAnsi"/>
              <w:lang w:eastAsia="pl-PL"/>
            </w:rPr>
            <w:t>Jeżeli w czasie wykonywania usług niezbędna będzie praca na wysokości Wykonawca musi bezwzględnie przestrzegać wszystkich przepisów BHP /posiadanie uprawnień do pracy na wysokości, aktualne badania lekarskie pracowników/ oraz zachować szczególną ostrożność</w:t>
          </w:r>
          <w:r>
            <w:rPr>
              <w:rFonts w:ascii="Verdana" w:hAnsi="Verdana"/>
              <w:sz w:val="20"/>
              <w:szCs w:val="20"/>
              <w:lang w:eastAsia="pl-PL"/>
            </w:rPr>
            <w:t>.</w:t>
          </w:r>
        </w:p>
        <w:p w14:paraId="328FC943" w14:textId="77777777" w:rsidR="00DE0365" w:rsidRDefault="00DE0365" w:rsidP="006174EE">
          <w:pPr>
            <w:spacing w:after="0" w:line="360" w:lineRule="auto"/>
            <w:jc w:val="both"/>
            <w:rPr>
              <w:rFonts w:cstheme="minorHAnsi"/>
            </w:rPr>
          </w:pPr>
          <w:r>
            <w:rPr>
              <w:rFonts w:cstheme="minorHAnsi"/>
            </w:rPr>
            <w:t>Każdorazowe rozliczenie nastąpi na podstawie prawidłowo wystawionych przez Wykonawcę Faktur.</w:t>
          </w:r>
        </w:p>
        <w:p w14:paraId="5128E92E" w14:textId="77777777" w:rsidR="00DE0365" w:rsidRDefault="00DE0365" w:rsidP="006174EE">
          <w:pPr>
            <w:spacing w:after="0" w:line="360" w:lineRule="auto"/>
            <w:jc w:val="both"/>
            <w:rPr>
              <w:rFonts w:cstheme="minorHAnsi"/>
            </w:rPr>
          </w:pPr>
          <w:r>
            <w:rPr>
              <w:rFonts w:cstheme="minorHAnsi"/>
            </w:rPr>
            <w:t>Zamawiający zobowiązuje się do zapłaty na rzecz Wykonawcy przelewem w terminie 30 dni od dnia otrzymania prawidłowo wystawionej</w:t>
          </w:r>
          <w:r w:rsidR="0065668A">
            <w:rPr>
              <w:rFonts w:cstheme="minorHAnsi"/>
            </w:rPr>
            <w:t xml:space="preserve"> Faktury VAT. Za dzień zapłaty S</w:t>
          </w:r>
          <w:r>
            <w:rPr>
              <w:rFonts w:cstheme="minorHAnsi"/>
            </w:rPr>
            <w:t xml:space="preserve">trony uznają dzień obciążenia rachunku Zamawiającego. </w:t>
          </w:r>
        </w:p>
        <w:p w14:paraId="29865B62" w14:textId="77777777" w:rsidR="00DE0365" w:rsidRDefault="00DE0365" w:rsidP="006174EE">
          <w:pPr>
            <w:spacing w:after="0" w:line="360" w:lineRule="auto"/>
            <w:jc w:val="both"/>
            <w:rPr>
              <w:rFonts w:cstheme="minorHAnsi"/>
            </w:rPr>
          </w:pPr>
        </w:p>
        <w:p w14:paraId="226C97FE" w14:textId="77777777" w:rsidR="00FA6E53" w:rsidRDefault="00000000" w:rsidP="00FA6E53">
          <w:pPr>
            <w:spacing w:after="0" w:line="360" w:lineRule="auto"/>
            <w:jc w:val="both"/>
            <w:rPr>
              <w:rFonts w:cstheme="minorHAnsi"/>
            </w:rPr>
          </w:pPr>
        </w:p>
      </w:sdtContent>
    </w:sdt>
    <w:p w14:paraId="3B0FB980" w14:textId="77777777" w:rsidR="000A5BBB" w:rsidRPr="00FA6E53" w:rsidRDefault="000A5BBB" w:rsidP="00FA6E53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 w:cs="ArialMT"/>
          <w:sz w:val="20"/>
          <w:szCs w:val="20"/>
        </w:rPr>
        <w:t xml:space="preserve">Wykaz lokalizacji: </w:t>
      </w:r>
    </w:p>
    <w:p w14:paraId="654C2F40" w14:textId="77777777" w:rsidR="000A5BBB" w:rsidRDefault="000A5BBB" w:rsidP="000A5BBB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GDDKiA Oddział w Warszawie </w:t>
      </w:r>
    </w:p>
    <w:p w14:paraId="0DBFC4F9" w14:textId="00FE7985" w:rsidR="00F743EC" w:rsidRPr="00F743EC" w:rsidRDefault="00F743EC" w:rsidP="000A5BBB">
      <w:pPr>
        <w:rPr>
          <w:rFonts w:ascii="Verdana" w:hAnsi="Verdana"/>
          <w:sz w:val="18"/>
          <w:szCs w:val="18"/>
        </w:rPr>
      </w:pPr>
      <w:r w:rsidRPr="00F743EC">
        <w:rPr>
          <w:rFonts w:ascii="Verdana" w:hAnsi="Verdana"/>
          <w:sz w:val="18"/>
          <w:szCs w:val="18"/>
        </w:rPr>
        <w:t>Adres: ul. Mińska 25, 03-808 Warszawa</w:t>
      </w:r>
    </w:p>
    <w:p w14:paraId="584B5BEC" w14:textId="77777777" w:rsidR="00E126F7" w:rsidRPr="009674D2" w:rsidRDefault="00E126F7" w:rsidP="00E126F7">
      <w:pPr>
        <w:rPr>
          <w:rFonts w:ascii="Verdana" w:hAnsi="Verdana"/>
          <w:b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Wydział Technologii-Laboratorium Drogowe </w:t>
      </w:r>
    </w:p>
    <w:p w14:paraId="5E125329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 ul. </w:t>
      </w:r>
      <w:r>
        <w:rPr>
          <w:rFonts w:ascii="Verdana" w:hAnsi="Verdana"/>
          <w:sz w:val="18"/>
          <w:szCs w:val="18"/>
        </w:rPr>
        <w:t>Ś</w:t>
      </w:r>
      <w:r w:rsidRPr="009674D2">
        <w:rPr>
          <w:rFonts w:ascii="Verdana" w:hAnsi="Verdana"/>
          <w:sz w:val="18"/>
          <w:szCs w:val="18"/>
        </w:rPr>
        <w:t>rodkowa 35</w:t>
      </w:r>
      <w:r>
        <w:rPr>
          <w:rFonts w:ascii="Verdana" w:hAnsi="Verdana"/>
          <w:sz w:val="18"/>
          <w:szCs w:val="18"/>
        </w:rPr>
        <w:t>d;</w:t>
      </w:r>
      <w:r w:rsidRPr="009674D2">
        <w:rPr>
          <w:rFonts w:ascii="Verdana" w:hAnsi="Verdana"/>
          <w:sz w:val="18"/>
          <w:szCs w:val="18"/>
        </w:rPr>
        <w:t xml:space="preserve"> 05-816 Opacz Kolonia, gm. Michałowice</w:t>
      </w:r>
      <w:r w:rsidRPr="009674D2">
        <w:rPr>
          <w:rFonts w:ascii="Verdana" w:hAnsi="Verdana"/>
          <w:b/>
          <w:sz w:val="18"/>
          <w:szCs w:val="18"/>
        </w:rPr>
        <w:t xml:space="preserve"> </w:t>
      </w:r>
    </w:p>
    <w:p w14:paraId="000D315A" w14:textId="77777777" w:rsidR="00E126F7" w:rsidRDefault="00E126F7" w:rsidP="00E126F7">
      <w:pPr>
        <w:pStyle w:val="Bezodstpw"/>
        <w:spacing w:line="360" w:lineRule="auto"/>
        <w:ind w:left="708"/>
        <w:jc w:val="both"/>
        <w:rPr>
          <w:rFonts w:ascii="Verdana" w:hAnsi="Verdana" w:cs="ArialMT"/>
          <w:sz w:val="20"/>
          <w:szCs w:val="20"/>
        </w:rPr>
      </w:pPr>
    </w:p>
    <w:p w14:paraId="5F7572CB" w14:textId="77777777" w:rsidR="00626FAF" w:rsidRPr="009674D2" w:rsidRDefault="00626FAF" w:rsidP="00626FAF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Bożej Woli</w:t>
      </w:r>
    </w:p>
    <w:p w14:paraId="37C1C59D" w14:textId="77777777" w:rsidR="00626FAF" w:rsidRDefault="00626FAF" w:rsidP="00626FAF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</w:t>
      </w:r>
      <w:r>
        <w:rPr>
          <w:rFonts w:ascii="Verdana" w:hAnsi="Verdana"/>
          <w:sz w:val="18"/>
          <w:szCs w:val="18"/>
        </w:rPr>
        <w:t xml:space="preserve"> </w:t>
      </w:r>
      <w:r w:rsidRPr="009674D2">
        <w:rPr>
          <w:rFonts w:ascii="Verdana" w:hAnsi="Verdana"/>
          <w:sz w:val="18"/>
          <w:szCs w:val="18"/>
        </w:rPr>
        <w:t>Boża Wola</w:t>
      </w:r>
      <w:r>
        <w:rPr>
          <w:rFonts w:ascii="Verdana" w:hAnsi="Verdana"/>
          <w:sz w:val="18"/>
          <w:szCs w:val="18"/>
        </w:rPr>
        <w:t>,</w:t>
      </w:r>
      <w:r w:rsidRPr="009674D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ul. Modlińska 38</w:t>
      </w:r>
      <w:r w:rsidRPr="009674D2">
        <w:rPr>
          <w:rFonts w:ascii="Verdana" w:hAnsi="Verdana"/>
          <w:sz w:val="18"/>
          <w:szCs w:val="18"/>
        </w:rPr>
        <w:t xml:space="preserve">; 05-101 </w:t>
      </w:r>
      <w:r>
        <w:rPr>
          <w:rFonts w:ascii="Verdana" w:hAnsi="Verdana"/>
          <w:sz w:val="18"/>
          <w:szCs w:val="18"/>
        </w:rPr>
        <w:t>Boża Wola</w:t>
      </w:r>
    </w:p>
    <w:p w14:paraId="1FC6F925" w14:textId="77777777" w:rsidR="00626FAF" w:rsidRPr="009674D2" w:rsidRDefault="00626FAF" w:rsidP="00626FAF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Bożej Woli Obwód Drogowy Boża Wola</w:t>
      </w:r>
    </w:p>
    <w:p w14:paraId="2F50C381" w14:textId="77777777" w:rsidR="00626FAF" w:rsidRPr="009674D2" w:rsidRDefault="00626FAF" w:rsidP="00626FAF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Boża Wola</w:t>
      </w:r>
      <w:r>
        <w:rPr>
          <w:rFonts w:ascii="Verdana" w:hAnsi="Verdana"/>
          <w:sz w:val="18"/>
          <w:szCs w:val="18"/>
        </w:rPr>
        <w:t>,</w:t>
      </w:r>
      <w:r w:rsidRPr="009674D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ul. Modlińska 38</w:t>
      </w:r>
      <w:r w:rsidRPr="009674D2">
        <w:rPr>
          <w:rFonts w:ascii="Verdana" w:hAnsi="Verdana"/>
          <w:sz w:val="18"/>
          <w:szCs w:val="18"/>
        </w:rPr>
        <w:t xml:space="preserve">; 05-101 </w:t>
      </w:r>
      <w:r>
        <w:rPr>
          <w:rFonts w:ascii="Verdana" w:hAnsi="Verdana"/>
          <w:sz w:val="18"/>
          <w:szCs w:val="18"/>
        </w:rPr>
        <w:t>Boża Wola</w:t>
      </w:r>
    </w:p>
    <w:p w14:paraId="4868F525" w14:textId="77777777" w:rsidR="00626FAF" w:rsidRPr="009674D2" w:rsidRDefault="00626FAF" w:rsidP="00626FAF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Bożej Woli Obwód Drogowy Dziekanów Leśny</w:t>
      </w:r>
    </w:p>
    <w:p w14:paraId="064242B3" w14:textId="77777777" w:rsidR="00913E5C" w:rsidRPr="009674D2" w:rsidRDefault="00913E5C" w:rsidP="00913E5C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lastRenderedPageBreak/>
        <w:t xml:space="preserve">Adres: </w:t>
      </w:r>
      <w:r>
        <w:rPr>
          <w:rFonts w:ascii="Verdana" w:hAnsi="Verdana"/>
          <w:sz w:val="18"/>
          <w:szCs w:val="18"/>
        </w:rPr>
        <w:t xml:space="preserve">Dziekanów Leśny </w:t>
      </w:r>
      <w:r w:rsidRPr="009674D2">
        <w:rPr>
          <w:rFonts w:ascii="Verdana" w:hAnsi="Verdana"/>
          <w:sz w:val="18"/>
          <w:szCs w:val="18"/>
        </w:rPr>
        <w:t xml:space="preserve">ul. </w:t>
      </w:r>
      <w:r>
        <w:rPr>
          <w:rFonts w:ascii="Verdana" w:hAnsi="Verdana"/>
          <w:sz w:val="18"/>
          <w:szCs w:val="18"/>
        </w:rPr>
        <w:t>Kolejowa 212A</w:t>
      </w:r>
      <w:r w:rsidRPr="009674D2">
        <w:rPr>
          <w:rFonts w:ascii="Verdana" w:hAnsi="Verdana"/>
          <w:sz w:val="18"/>
          <w:szCs w:val="18"/>
        </w:rPr>
        <w:t xml:space="preserve">; 05-092 </w:t>
      </w:r>
      <w:r>
        <w:rPr>
          <w:rFonts w:ascii="Verdana" w:hAnsi="Verdana"/>
          <w:sz w:val="18"/>
          <w:szCs w:val="18"/>
        </w:rPr>
        <w:t>Łomianki</w:t>
      </w:r>
    </w:p>
    <w:p w14:paraId="4C02815D" w14:textId="77777777" w:rsidR="00626FAF" w:rsidRPr="009674D2" w:rsidRDefault="00626FAF" w:rsidP="00626FAF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Bożej Woli Obwód Drogowy Kobyłka</w:t>
      </w:r>
    </w:p>
    <w:p w14:paraId="56E8130D" w14:textId="77777777" w:rsidR="00913E5C" w:rsidRDefault="00913E5C" w:rsidP="00913E5C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Nadma ul. Szkolna</w:t>
      </w:r>
      <w:r>
        <w:rPr>
          <w:rFonts w:ascii="Verdana" w:hAnsi="Verdana"/>
          <w:sz w:val="18"/>
          <w:szCs w:val="18"/>
        </w:rPr>
        <w:t xml:space="preserve"> 19; 05-270 Marki</w:t>
      </w:r>
    </w:p>
    <w:p w14:paraId="3850F4B1" w14:textId="77777777" w:rsidR="00626FAF" w:rsidRPr="009674D2" w:rsidRDefault="00626FAF" w:rsidP="00626FAF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Bożej Woli Obwód Drogowy Serock</w:t>
      </w:r>
    </w:p>
    <w:p w14:paraId="14C7E92B" w14:textId="5309BC86" w:rsidR="00626FAF" w:rsidRDefault="00626FAF" w:rsidP="00626FAF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</w:t>
      </w:r>
      <w:r>
        <w:rPr>
          <w:rFonts w:ascii="Verdana" w:hAnsi="Verdana"/>
          <w:sz w:val="18"/>
          <w:szCs w:val="18"/>
        </w:rPr>
        <w:t>ul. Zakroczymska 50</w:t>
      </w:r>
      <w:r w:rsidRPr="009674D2">
        <w:rPr>
          <w:rFonts w:ascii="Verdana" w:hAnsi="Verdana"/>
          <w:sz w:val="18"/>
          <w:szCs w:val="18"/>
        </w:rPr>
        <w:t>; 05-140 Serock</w:t>
      </w:r>
    </w:p>
    <w:p w14:paraId="7635C4A4" w14:textId="77777777" w:rsidR="00913E5C" w:rsidRPr="009674D2" w:rsidRDefault="00913E5C" w:rsidP="00913E5C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Bożej Woli Obwód Drogowy </w:t>
      </w:r>
      <w:r>
        <w:rPr>
          <w:rFonts w:ascii="Verdana" w:hAnsi="Verdana"/>
          <w:b/>
          <w:bCs/>
          <w:sz w:val="18"/>
          <w:szCs w:val="18"/>
        </w:rPr>
        <w:t>Rybaki</w:t>
      </w:r>
    </w:p>
    <w:p w14:paraId="07C5BCFF" w14:textId="77777777" w:rsidR="00913E5C" w:rsidRDefault="00913E5C" w:rsidP="00913E5C">
      <w:pPr>
        <w:rPr>
          <w:rFonts w:ascii="Verdana" w:hAnsi="Verdana" w:cs="ArialMT"/>
          <w:sz w:val="20"/>
          <w:szCs w:val="20"/>
        </w:rPr>
      </w:pPr>
      <w:r w:rsidRPr="009674D2">
        <w:rPr>
          <w:rFonts w:ascii="Verdana" w:hAnsi="Verdana"/>
          <w:sz w:val="18"/>
          <w:szCs w:val="18"/>
        </w:rPr>
        <w:t>Adres:</w:t>
      </w:r>
      <w:r>
        <w:rPr>
          <w:rFonts w:ascii="Verdana" w:hAnsi="Verdana"/>
          <w:sz w:val="18"/>
          <w:szCs w:val="18"/>
        </w:rPr>
        <w:t xml:space="preserve"> ul. Warszawska 8/14</w:t>
      </w:r>
      <w:r w:rsidRPr="009674D2">
        <w:rPr>
          <w:rFonts w:ascii="Verdana" w:hAnsi="Verdana"/>
          <w:sz w:val="18"/>
          <w:szCs w:val="18"/>
        </w:rPr>
        <w:t>; 05-1</w:t>
      </w:r>
      <w:r>
        <w:rPr>
          <w:rFonts w:ascii="Verdana" w:hAnsi="Verdana"/>
          <w:sz w:val="18"/>
          <w:szCs w:val="18"/>
        </w:rPr>
        <w:t>3</w:t>
      </w:r>
      <w:r w:rsidRPr="009674D2">
        <w:rPr>
          <w:rFonts w:ascii="Verdana" w:hAnsi="Verdana"/>
          <w:sz w:val="18"/>
          <w:szCs w:val="18"/>
        </w:rPr>
        <w:t xml:space="preserve">0 </w:t>
      </w:r>
      <w:r>
        <w:rPr>
          <w:rFonts w:ascii="Verdana" w:hAnsi="Verdana"/>
          <w:sz w:val="18"/>
          <w:szCs w:val="18"/>
        </w:rPr>
        <w:t>Zegrze Południowe</w:t>
      </w:r>
    </w:p>
    <w:p w14:paraId="00FB450F" w14:textId="77777777" w:rsidR="00913E5C" w:rsidRDefault="00913E5C" w:rsidP="00626FAF">
      <w:pPr>
        <w:rPr>
          <w:rFonts w:ascii="Verdana" w:hAnsi="Verdana"/>
          <w:sz w:val="18"/>
          <w:szCs w:val="18"/>
        </w:rPr>
      </w:pPr>
    </w:p>
    <w:p w14:paraId="2D102520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5F6CFF62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Garwolinie oraz Obwód Drogowy w Garwolinie</w:t>
      </w:r>
    </w:p>
    <w:p w14:paraId="738E4CBB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Al. Legionów 9A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08-400 Garwolin</w:t>
      </w:r>
    </w:p>
    <w:p w14:paraId="4BEDD2E0" w14:textId="77777777" w:rsidR="00913E5C" w:rsidRPr="00F24834" w:rsidRDefault="00913E5C" w:rsidP="00913E5C">
      <w:pPr>
        <w:rPr>
          <w:rFonts w:ascii="Verdana" w:hAnsi="Verdana"/>
          <w:strike/>
          <w:sz w:val="18"/>
          <w:szCs w:val="18"/>
        </w:rPr>
      </w:pPr>
      <w:r w:rsidRPr="00F24834">
        <w:rPr>
          <w:rFonts w:ascii="Verdana" w:hAnsi="Verdana"/>
          <w:b/>
          <w:bCs/>
          <w:strike/>
          <w:sz w:val="18"/>
          <w:szCs w:val="18"/>
        </w:rPr>
        <w:t xml:space="preserve">Rejon w Garwolinie Obwód Drogowy w Kołbieli </w:t>
      </w:r>
      <w:r w:rsidRPr="00F24834">
        <w:rPr>
          <w:rFonts w:ascii="Verdana" w:hAnsi="Verdana"/>
          <w:b/>
          <w:bCs/>
          <w:color w:val="FF0000"/>
          <w:sz w:val="18"/>
          <w:szCs w:val="18"/>
        </w:rPr>
        <w:t>(umowa użyczenia do czasu)</w:t>
      </w:r>
    </w:p>
    <w:p w14:paraId="7DBFA6D3" w14:textId="77777777" w:rsidR="00913E5C" w:rsidRPr="00F24834" w:rsidRDefault="00913E5C" w:rsidP="00913E5C">
      <w:pPr>
        <w:rPr>
          <w:rFonts w:ascii="Verdana" w:hAnsi="Verdana"/>
          <w:strike/>
          <w:sz w:val="18"/>
          <w:szCs w:val="18"/>
        </w:rPr>
      </w:pPr>
      <w:r w:rsidRPr="00F24834">
        <w:rPr>
          <w:rFonts w:ascii="Verdana" w:hAnsi="Verdana"/>
          <w:strike/>
          <w:sz w:val="18"/>
          <w:szCs w:val="18"/>
        </w:rPr>
        <w:t>Adres: ul. 1-go maja 2; 05-340 Kołbiel</w:t>
      </w:r>
    </w:p>
    <w:p w14:paraId="254D4912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Garwolinie, Obwód Drogowy w Górznie</w:t>
      </w:r>
    </w:p>
    <w:p w14:paraId="20F90FE2" w14:textId="77777777" w:rsidR="00E126F7" w:rsidRDefault="00E126F7" w:rsidP="00E126F7">
      <w:pPr>
        <w:rPr>
          <w:rFonts w:ascii="Verdana" w:hAnsi="Verdana"/>
          <w:b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</w:t>
      </w:r>
      <w:r w:rsidRPr="009674D2">
        <w:rPr>
          <w:rFonts w:ascii="Verdana" w:hAnsi="Verdana"/>
          <w:b/>
          <w:sz w:val="18"/>
          <w:szCs w:val="18"/>
        </w:rPr>
        <w:t>Józefów 29A</w:t>
      </w:r>
      <w:r>
        <w:rPr>
          <w:rFonts w:ascii="Verdana" w:hAnsi="Verdana"/>
          <w:b/>
          <w:sz w:val="18"/>
          <w:szCs w:val="18"/>
        </w:rPr>
        <w:t>;</w:t>
      </w:r>
      <w:r w:rsidRPr="009674D2">
        <w:rPr>
          <w:rFonts w:ascii="Verdana" w:hAnsi="Verdana"/>
          <w:b/>
          <w:sz w:val="18"/>
          <w:szCs w:val="18"/>
        </w:rPr>
        <w:t xml:space="preserve"> 08-404 Górzno</w:t>
      </w:r>
    </w:p>
    <w:p w14:paraId="0DE30A80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5A168938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Grójcu</w:t>
      </w:r>
    </w:p>
    <w:p w14:paraId="2D9B1671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Niepodległości 22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05-600 Grójec </w:t>
      </w:r>
    </w:p>
    <w:p w14:paraId="31B8B283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Grójcu Obwód Drogowy w </w:t>
      </w:r>
      <w:proofErr w:type="spellStart"/>
      <w:r w:rsidRPr="009674D2">
        <w:rPr>
          <w:rFonts w:ascii="Verdana" w:hAnsi="Verdana"/>
          <w:b/>
          <w:bCs/>
          <w:sz w:val="18"/>
          <w:szCs w:val="18"/>
        </w:rPr>
        <w:t>Szcz</w:t>
      </w:r>
      <w:r>
        <w:rPr>
          <w:rFonts w:ascii="Verdana" w:hAnsi="Verdana"/>
          <w:b/>
          <w:bCs/>
          <w:sz w:val="18"/>
          <w:szCs w:val="18"/>
        </w:rPr>
        <w:t>ę</w:t>
      </w:r>
      <w:r w:rsidRPr="009674D2">
        <w:rPr>
          <w:rFonts w:ascii="Verdana" w:hAnsi="Verdana"/>
          <w:b/>
          <w:bCs/>
          <w:sz w:val="18"/>
          <w:szCs w:val="18"/>
        </w:rPr>
        <w:t>snej</w:t>
      </w:r>
      <w:proofErr w:type="spellEnd"/>
    </w:p>
    <w:p w14:paraId="15A50DAE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</w:t>
      </w:r>
      <w:proofErr w:type="spellStart"/>
      <w:r w:rsidRPr="009674D2">
        <w:rPr>
          <w:rFonts w:ascii="Verdana" w:hAnsi="Verdana"/>
          <w:sz w:val="18"/>
          <w:szCs w:val="18"/>
        </w:rPr>
        <w:t>Szczęsna</w:t>
      </w:r>
      <w:proofErr w:type="spellEnd"/>
      <w:r w:rsidRPr="009674D2">
        <w:rPr>
          <w:rFonts w:ascii="Verdana" w:hAnsi="Verdana"/>
          <w:sz w:val="18"/>
          <w:szCs w:val="18"/>
        </w:rPr>
        <w:t>, ul. Warszawska 9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05-600 Grójec</w:t>
      </w:r>
    </w:p>
    <w:p w14:paraId="780A87A0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Grójcu Obwód Drogowy w Białobrzegach</w:t>
      </w:r>
    </w:p>
    <w:p w14:paraId="470206E7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Spacerowa 12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26-800 Białobrzegi</w:t>
      </w:r>
    </w:p>
    <w:p w14:paraId="33CF9679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Grójcu Obwód Utrzymania Drogi w Górze Kalwarii</w:t>
      </w:r>
    </w:p>
    <w:p w14:paraId="3DCC6F88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m. Mikówiec 1</w:t>
      </w:r>
      <w:r>
        <w:rPr>
          <w:rFonts w:ascii="Verdana" w:hAnsi="Verdana"/>
          <w:sz w:val="18"/>
          <w:szCs w:val="18"/>
        </w:rPr>
        <w:t xml:space="preserve">; </w:t>
      </w:r>
      <w:r w:rsidRPr="009674D2">
        <w:rPr>
          <w:rFonts w:ascii="Verdana" w:hAnsi="Verdana"/>
          <w:sz w:val="18"/>
          <w:szCs w:val="18"/>
        </w:rPr>
        <w:t>05-530 Góra Kalwaria</w:t>
      </w:r>
    </w:p>
    <w:p w14:paraId="66DF8A7F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Grójcu Obwód Utrzymania Drogi Zamienie</w:t>
      </w:r>
    </w:p>
    <w:p w14:paraId="28D11F07" w14:textId="5EEE7283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</w:t>
      </w:r>
      <w:r w:rsidR="003C2D0E">
        <w:rPr>
          <w:rFonts w:ascii="Verdana" w:hAnsi="Verdana"/>
          <w:sz w:val="18"/>
          <w:szCs w:val="18"/>
        </w:rPr>
        <w:t xml:space="preserve">ul. </w:t>
      </w:r>
      <w:proofErr w:type="spellStart"/>
      <w:r w:rsidR="003C2D0E">
        <w:rPr>
          <w:rFonts w:ascii="Verdana" w:hAnsi="Verdana"/>
          <w:sz w:val="18"/>
          <w:szCs w:val="18"/>
        </w:rPr>
        <w:t>Zgorzalska</w:t>
      </w:r>
      <w:proofErr w:type="spellEnd"/>
      <w:r w:rsidR="003C2D0E">
        <w:rPr>
          <w:rFonts w:ascii="Verdana" w:hAnsi="Verdana"/>
          <w:sz w:val="18"/>
          <w:szCs w:val="18"/>
        </w:rPr>
        <w:t xml:space="preserve"> 3; 02-871 Warszawa</w:t>
      </w:r>
    </w:p>
    <w:p w14:paraId="79A010CD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0CB190B2" w14:textId="77777777" w:rsidR="00E126F7" w:rsidRDefault="00E126F7" w:rsidP="00E126F7">
      <w:pPr>
        <w:pStyle w:val="Bezodstpw"/>
        <w:jc w:val="center"/>
        <w:rPr>
          <w:rFonts w:ascii="Verdana" w:hAnsi="Verdana"/>
          <w:b/>
          <w:sz w:val="20"/>
          <w:szCs w:val="20"/>
        </w:rPr>
      </w:pPr>
    </w:p>
    <w:p w14:paraId="7D5ACC3B" w14:textId="77777777" w:rsidR="00A16440" w:rsidRDefault="00A16440" w:rsidP="00A16440">
      <w:pPr>
        <w:pStyle w:val="Bezodstpw"/>
        <w:jc w:val="center"/>
        <w:rPr>
          <w:rFonts w:ascii="Verdana" w:hAnsi="Verdana"/>
          <w:b/>
          <w:sz w:val="20"/>
          <w:szCs w:val="20"/>
        </w:rPr>
      </w:pPr>
    </w:p>
    <w:p w14:paraId="1F59F211" w14:textId="77777777" w:rsidR="00A16440" w:rsidRPr="009674D2" w:rsidRDefault="00A16440" w:rsidP="00A16440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Mińsku Mazowieckim</w:t>
      </w:r>
    </w:p>
    <w:p w14:paraId="58A828C0" w14:textId="77777777" w:rsidR="00A16440" w:rsidRPr="009674D2" w:rsidRDefault="00A16440" w:rsidP="00A16440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Polowa 2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05-300 Mińsk Mazowiecki</w:t>
      </w:r>
    </w:p>
    <w:p w14:paraId="46303EE4" w14:textId="77777777" w:rsidR="00A16440" w:rsidRPr="009674D2" w:rsidRDefault="00A16440" w:rsidP="00A16440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Mińsku Mazowieckim </w:t>
      </w:r>
      <w:r>
        <w:rPr>
          <w:rFonts w:ascii="Verdana" w:hAnsi="Verdana"/>
          <w:b/>
          <w:bCs/>
          <w:sz w:val="18"/>
          <w:szCs w:val="18"/>
        </w:rPr>
        <w:t>Baza Materiałowa</w:t>
      </w:r>
      <w:r w:rsidRPr="009674D2">
        <w:rPr>
          <w:rFonts w:ascii="Verdana" w:hAnsi="Verdana"/>
          <w:b/>
          <w:bCs/>
          <w:sz w:val="18"/>
          <w:szCs w:val="18"/>
        </w:rPr>
        <w:t xml:space="preserve"> w Bojmiu</w:t>
      </w:r>
    </w:p>
    <w:p w14:paraId="1E212B17" w14:textId="77777777" w:rsidR="00913E5C" w:rsidRPr="009674D2" w:rsidRDefault="00913E5C" w:rsidP="00913E5C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Bojmie</w:t>
      </w:r>
      <w:r>
        <w:rPr>
          <w:rFonts w:ascii="Verdana" w:hAnsi="Verdana"/>
          <w:sz w:val="18"/>
          <w:szCs w:val="18"/>
        </w:rPr>
        <w:t>, ul. Warszawska</w:t>
      </w:r>
      <w:r w:rsidRPr="009674D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32;</w:t>
      </w:r>
      <w:r w:rsidRPr="009674D2">
        <w:rPr>
          <w:rFonts w:ascii="Verdana" w:hAnsi="Verdana"/>
          <w:sz w:val="18"/>
          <w:szCs w:val="18"/>
        </w:rPr>
        <w:t xml:space="preserve"> 08-</w:t>
      </w:r>
      <w:r>
        <w:rPr>
          <w:rFonts w:ascii="Verdana" w:hAnsi="Verdana"/>
          <w:sz w:val="18"/>
          <w:szCs w:val="18"/>
        </w:rPr>
        <w:t>130</w:t>
      </w:r>
      <w:r w:rsidRPr="009674D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Kotuń</w:t>
      </w:r>
    </w:p>
    <w:p w14:paraId="7311C16D" w14:textId="77777777" w:rsidR="00A16440" w:rsidRPr="009674D2" w:rsidRDefault="00A16440" w:rsidP="00A16440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Mińsku Mazowieckim Obwód Drogowy w Zawiszynie</w:t>
      </w:r>
    </w:p>
    <w:p w14:paraId="0B36689D" w14:textId="77777777" w:rsidR="00A16440" w:rsidRPr="009674D2" w:rsidRDefault="00A16440" w:rsidP="00A16440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Mińska 19, Zawiszyn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05-280 Jadów</w:t>
      </w:r>
    </w:p>
    <w:p w14:paraId="415805CF" w14:textId="77777777" w:rsidR="00A16440" w:rsidRPr="009674D2" w:rsidRDefault="00A16440" w:rsidP="00A16440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Mińsku Mazowieckim Obwód Drogowy w Stojadłach</w:t>
      </w:r>
    </w:p>
    <w:p w14:paraId="0737B060" w14:textId="3C7FE655" w:rsidR="00913E5C" w:rsidRDefault="00913E5C" w:rsidP="00913E5C">
      <w:pPr>
        <w:pStyle w:val="Bezodstpw"/>
        <w:spacing w:line="360" w:lineRule="auto"/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lastRenderedPageBreak/>
        <w:t xml:space="preserve">Adres: </w:t>
      </w:r>
      <w:r>
        <w:rPr>
          <w:rFonts w:ascii="Verdana" w:hAnsi="Verdana"/>
          <w:sz w:val="18"/>
          <w:szCs w:val="18"/>
        </w:rPr>
        <w:t>ul. Warszawska 67;</w:t>
      </w:r>
      <w:r w:rsidRPr="009674D2">
        <w:rPr>
          <w:rFonts w:ascii="Verdana" w:hAnsi="Verdana"/>
          <w:sz w:val="18"/>
          <w:szCs w:val="18"/>
        </w:rPr>
        <w:t xml:space="preserve"> 05-30</w:t>
      </w:r>
      <w:r>
        <w:rPr>
          <w:rFonts w:ascii="Verdana" w:hAnsi="Verdana"/>
          <w:sz w:val="18"/>
          <w:szCs w:val="18"/>
        </w:rPr>
        <w:t>3</w:t>
      </w:r>
      <w:r w:rsidRPr="009674D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Stojadła</w:t>
      </w:r>
    </w:p>
    <w:p w14:paraId="00A06FEC" w14:textId="77777777" w:rsidR="00A16440" w:rsidRPr="009674D2" w:rsidRDefault="00A16440" w:rsidP="00A16440">
      <w:pPr>
        <w:spacing w:line="276" w:lineRule="auto"/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Mińsku Mazowieckim, OUA w Halinowie</w:t>
      </w:r>
    </w:p>
    <w:p w14:paraId="25F26915" w14:textId="77777777" w:rsidR="00A16440" w:rsidRPr="009674D2" w:rsidRDefault="00A16440" w:rsidP="00A16440">
      <w:pPr>
        <w:spacing w:line="276" w:lineRule="auto"/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Mazowiecka 9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05-074 Cisie </w:t>
      </w:r>
    </w:p>
    <w:p w14:paraId="7F0CEA2F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2D80F740" w14:textId="77777777" w:rsidR="00E126F7" w:rsidRDefault="00E126F7" w:rsidP="00E126F7">
      <w:pPr>
        <w:pStyle w:val="Bezodstpw"/>
        <w:jc w:val="center"/>
        <w:rPr>
          <w:rFonts w:ascii="Verdana" w:hAnsi="Verdana"/>
          <w:sz w:val="20"/>
          <w:szCs w:val="20"/>
        </w:rPr>
      </w:pPr>
    </w:p>
    <w:p w14:paraId="479A1490" w14:textId="77777777" w:rsidR="00E126F7" w:rsidRDefault="00E126F7" w:rsidP="00E126F7">
      <w:pPr>
        <w:rPr>
          <w:rFonts w:ascii="Verdana" w:hAnsi="Verdana"/>
          <w:b/>
          <w:bCs/>
          <w:sz w:val="18"/>
          <w:szCs w:val="18"/>
        </w:rPr>
      </w:pPr>
    </w:p>
    <w:p w14:paraId="7D13A8A2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Mławie</w:t>
      </w:r>
    </w:p>
    <w:p w14:paraId="76394443" w14:textId="172B2030" w:rsidR="00E126F7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</w:t>
      </w:r>
      <w:r w:rsidRPr="00762A84">
        <w:rPr>
          <w:rFonts w:ascii="Verdana" w:hAnsi="Verdana"/>
          <w:bCs/>
          <w:sz w:val="18"/>
          <w:szCs w:val="18"/>
        </w:rPr>
        <w:t>OUD Glinojeck ul. Płocka 1B; 06-4</w:t>
      </w:r>
      <w:r w:rsidR="005F57FF">
        <w:rPr>
          <w:rFonts w:ascii="Verdana" w:hAnsi="Verdana"/>
          <w:bCs/>
          <w:sz w:val="18"/>
          <w:szCs w:val="18"/>
        </w:rPr>
        <w:t>5</w:t>
      </w:r>
      <w:r w:rsidRPr="00762A84">
        <w:rPr>
          <w:rFonts w:ascii="Verdana" w:hAnsi="Verdana"/>
          <w:bCs/>
          <w:sz w:val="18"/>
          <w:szCs w:val="18"/>
        </w:rPr>
        <w:t>0 Glinojeck</w:t>
      </w:r>
      <w:r w:rsidRPr="009674D2">
        <w:rPr>
          <w:rFonts w:ascii="Verdana" w:hAnsi="Verdana"/>
          <w:sz w:val="18"/>
          <w:szCs w:val="18"/>
        </w:rPr>
        <w:t xml:space="preserve"> </w:t>
      </w:r>
    </w:p>
    <w:p w14:paraId="0DFCB076" w14:textId="13A2424D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Mławie Obwód Drogowy</w:t>
      </w:r>
      <w:r w:rsidR="005F57FF">
        <w:rPr>
          <w:rFonts w:ascii="Verdana" w:hAnsi="Verdana"/>
          <w:b/>
          <w:bCs/>
          <w:sz w:val="18"/>
          <w:szCs w:val="18"/>
        </w:rPr>
        <w:t xml:space="preserve"> nr 1 i 2</w:t>
      </w:r>
      <w:r w:rsidRPr="009674D2">
        <w:rPr>
          <w:rFonts w:ascii="Verdana" w:hAnsi="Verdana"/>
          <w:b/>
          <w:bCs/>
          <w:sz w:val="18"/>
          <w:szCs w:val="18"/>
        </w:rPr>
        <w:t xml:space="preserve"> w Glinojecku.</w:t>
      </w:r>
    </w:p>
    <w:p w14:paraId="320A448F" w14:textId="327DD936" w:rsidR="00E126F7" w:rsidRDefault="00E126F7" w:rsidP="00E126F7">
      <w:pPr>
        <w:rPr>
          <w:rFonts w:ascii="Verdana" w:hAnsi="Verdana"/>
          <w:bCs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</w:t>
      </w:r>
      <w:r w:rsidR="005F57FF">
        <w:rPr>
          <w:rFonts w:ascii="Verdana" w:hAnsi="Verdana"/>
          <w:sz w:val="18"/>
          <w:szCs w:val="18"/>
        </w:rPr>
        <w:t xml:space="preserve"> ul. Płocka 1B;</w:t>
      </w:r>
      <w:r w:rsidRPr="009674D2">
        <w:rPr>
          <w:rFonts w:ascii="Verdana" w:hAnsi="Verdana"/>
          <w:sz w:val="18"/>
          <w:szCs w:val="18"/>
        </w:rPr>
        <w:t xml:space="preserve"> </w:t>
      </w:r>
      <w:r w:rsidRPr="005F57FF">
        <w:rPr>
          <w:rFonts w:ascii="Verdana" w:hAnsi="Verdana"/>
          <w:bCs/>
          <w:sz w:val="18"/>
          <w:szCs w:val="18"/>
        </w:rPr>
        <w:t>06-4</w:t>
      </w:r>
      <w:r w:rsidR="005F57FF" w:rsidRPr="005F57FF">
        <w:rPr>
          <w:rFonts w:ascii="Verdana" w:hAnsi="Verdana"/>
          <w:bCs/>
          <w:sz w:val="18"/>
          <w:szCs w:val="18"/>
        </w:rPr>
        <w:t>5</w:t>
      </w:r>
      <w:r w:rsidRPr="005F57FF">
        <w:rPr>
          <w:rFonts w:ascii="Verdana" w:hAnsi="Verdana"/>
          <w:bCs/>
          <w:sz w:val="18"/>
          <w:szCs w:val="18"/>
        </w:rPr>
        <w:t>0 Glinojeck</w:t>
      </w:r>
    </w:p>
    <w:p w14:paraId="39967B24" w14:textId="77777777" w:rsidR="00913E5C" w:rsidRPr="009674D2" w:rsidRDefault="00913E5C" w:rsidP="00913E5C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Mławie Obwód Drogowy </w:t>
      </w:r>
      <w:r>
        <w:rPr>
          <w:rFonts w:ascii="Verdana" w:hAnsi="Verdana"/>
          <w:b/>
          <w:bCs/>
          <w:sz w:val="18"/>
          <w:szCs w:val="18"/>
        </w:rPr>
        <w:t>w Raciążu</w:t>
      </w:r>
    </w:p>
    <w:p w14:paraId="5CFEF5C8" w14:textId="77777777" w:rsidR="00913E5C" w:rsidRPr="009674D2" w:rsidRDefault="00913E5C" w:rsidP="00913E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Adres: Folwark-Raciąż 38; 09-140 Raciąż</w:t>
      </w:r>
    </w:p>
    <w:p w14:paraId="2AB33F77" w14:textId="77777777" w:rsidR="00913E5C" w:rsidRPr="009674D2" w:rsidRDefault="00913E5C" w:rsidP="00E126F7">
      <w:pPr>
        <w:rPr>
          <w:rFonts w:ascii="Verdana" w:hAnsi="Verdana"/>
          <w:sz w:val="18"/>
          <w:szCs w:val="18"/>
        </w:rPr>
      </w:pPr>
    </w:p>
    <w:p w14:paraId="4EF4E370" w14:textId="77777777" w:rsidR="00E126F7" w:rsidRDefault="00E126F7" w:rsidP="00E126F7">
      <w:pPr>
        <w:rPr>
          <w:rFonts w:ascii="Verdana" w:hAnsi="Verdana"/>
          <w:sz w:val="18"/>
          <w:szCs w:val="18"/>
        </w:rPr>
      </w:pPr>
    </w:p>
    <w:p w14:paraId="23C61016" w14:textId="77777777" w:rsidR="00E126F7" w:rsidRPr="00D64CE6" w:rsidRDefault="00E126F7" w:rsidP="00E126F7">
      <w:pPr>
        <w:pStyle w:val="Bezodstpw"/>
        <w:jc w:val="center"/>
        <w:rPr>
          <w:rFonts w:ascii="Verdana" w:hAnsi="Verdana"/>
          <w:sz w:val="20"/>
          <w:szCs w:val="20"/>
        </w:rPr>
      </w:pPr>
    </w:p>
    <w:p w14:paraId="0063F204" w14:textId="77777777" w:rsidR="00E126F7" w:rsidRPr="009674D2" w:rsidRDefault="00E126F7" w:rsidP="00E126F7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Ostrołęce</w:t>
      </w:r>
    </w:p>
    <w:p w14:paraId="154824A6" w14:textId="77777777" w:rsidR="00E126F7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ul. Stacha </w:t>
      </w:r>
      <w:proofErr w:type="spellStart"/>
      <w:r w:rsidRPr="009674D2">
        <w:rPr>
          <w:rFonts w:ascii="Verdana" w:hAnsi="Verdana"/>
          <w:sz w:val="18"/>
          <w:szCs w:val="18"/>
        </w:rPr>
        <w:t>Konwy</w:t>
      </w:r>
      <w:proofErr w:type="spellEnd"/>
      <w:r w:rsidRPr="009674D2">
        <w:rPr>
          <w:rFonts w:ascii="Verdana" w:hAnsi="Verdana"/>
          <w:sz w:val="18"/>
          <w:szCs w:val="18"/>
        </w:rPr>
        <w:t xml:space="preserve"> 24</w:t>
      </w:r>
      <w:r>
        <w:rPr>
          <w:rFonts w:ascii="Verdana" w:hAnsi="Verdana"/>
          <w:sz w:val="18"/>
          <w:szCs w:val="18"/>
        </w:rPr>
        <w:t xml:space="preserve">; </w:t>
      </w:r>
      <w:r w:rsidRPr="009674D2">
        <w:rPr>
          <w:rFonts w:ascii="Verdana" w:hAnsi="Verdana"/>
          <w:sz w:val="18"/>
          <w:szCs w:val="18"/>
        </w:rPr>
        <w:t>07-410 Ostrołęka</w:t>
      </w:r>
    </w:p>
    <w:p w14:paraId="136391A2" w14:textId="77777777" w:rsidR="00913E5C" w:rsidRPr="009674D2" w:rsidRDefault="00913E5C" w:rsidP="00913E5C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Ostrołęce Obwód Drogowy w </w:t>
      </w:r>
      <w:r>
        <w:rPr>
          <w:rFonts w:ascii="Verdana" w:hAnsi="Verdana"/>
          <w:b/>
          <w:bCs/>
          <w:sz w:val="18"/>
          <w:szCs w:val="18"/>
        </w:rPr>
        <w:t>Myszyńcu</w:t>
      </w:r>
    </w:p>
    <w:p w14:paraId="51A072DE" w14:textId="15EDD948" w:rsidR="00913E5C" w:rsidRDefault="00913E5C" w:rsidP="00E126F7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Adres: ul. Reymonta 48; 07-430 Myszyniec</w:t>
      </w:r>
    </w:p>
    <w:p w14:paraId="0BB2B9B1" w14:textId="77777777" w:rsidR="00E126F7" w:rsidRPr="009674D2" w:rsidRDefault="00E126F7" w:rsidP="00E126F7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Ostrołęce Obwód Drogowy w Różanie</w:t>
      </w:r>
    </w:p>
    <w:p w14:paraId="628A84C9" w14:textId="77777777" w:rsidR="00E126F7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</w:t>
      </w:r>
      <w:r>
        <w:rPr>
          <w:rFonts w:ascii="Verdana" w:hAnsi="Verdana"/>
          <w:sz w:val="18"/>
          <w:szCs w:val="18"/>
        </w:rPr>
        <w:t xml:space="preserve"> </w:t>
      </w:r>
      <w:r w:rsidRPr="009674D2">
        <w:rPr>
          <w:rFonts w:ascii="Verdana" w:hAnsi="Verdana"/>
          <w:sz w:val="18"/>
          <w:szCs w:val="18"/>
        </w:rPr>
        <w:t>ul. Kościuszki 31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06-230 Różan</w:t>
      </w:r>
    </w:p>
    <w:p w14:paraId="525D71D3" w14:textId="77777777" w:rsidR="00913E5C" w:rsidRPr="009674D2" w:rsidRDefault="00913E5C" w:rsidP="00913E5C">
      <w:pPr>
        <w:rPr>
          <w:rFonts w:ascii="Verdana" w:hAnsi="Verdana"/>
          <w:b/>
          <w:bCs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Ostrołęce Obwód Drogowy w Różanie</w:t>
      </w:r>
    </w:p>
    <w:p w14:paraId="65E48976" w14:textId="77777777" w:rsidR="00913E5C" w:rsidRPr="009674D2" w:rsidRDefault="00913E5C" w:rsidP="00913E5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Adres: ul. Warszawska; 06-230 Różan</w:t>
      </w:r>
    </w:p>
    <w:p w14:paraId="0C5C7767" w14:textId="77777777" w:rsidR="00913E5C" w:rsidRPr="009674D2" w:rsidRDefault="00913E5C" w:rsidP="00E126F7">
      <w:pPr>
        <w:rPr>
          <w:rFonts w:ascii="Verdana" w:hAnsi="Verdana"/>
          <w:sz w:val="18"/>
          <w:szCs w:val="18"/>
        </w:rPr>
      </w:pPr>
    </w:p>
    <w:p w14:paraId="7714FBF9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7B137385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Ostrowi Mazowieckiej</w:t>
      </w:r>
    </w:p>
    <w:p w14:paraId="34439D18" w14:textId="77777777" w:rsidR="00E126F7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</w:t>
      </w:r>
      <w:r>
        <w:rPr>
          <w:rFonts w:ascii="Verdana" w:hAnsi="Verdana"/>
          <w:sz w:val="18"/>
          <w:szCs w:val="18"/>
        </w:rPr>
        <w:t>ul. Nagoszewka Pierwsza 80;</w:t>
      </w:r>
      <w:r w:rsidRPr="009674D2">
        <w:rPr>
          <w:rFonts w:ascii="Verdana" w:hAnsi="Verdana"/>
          <w:sz w:val="18"/>
          <w:szCs w:val="18"/>
        </w:rPr>
        <w:t xml:space="preserve"> 07-300 Ostrów Mazowiecka</w:t>
      </w:r>
    </w:p>
    <w:p w14:paraId="20EE6B3A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Ostrowi Mazowieckiej Obwód Drogowy w Turzynie</w:t>
      </w:r>
    </w:p>
    <w:p w14:paraId="75944AD0" w14:textId="77777777" w:rsidR="00E126F7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Turzyn 191C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07-221 Brańszczyk</w:t>
      </w:r>
    </w:p>
    <w:p w14:paraId="2C26A22B" w14:textId="77777777" w:rsidR="00AD75EE" w:rsidRPr="00462B46" w:rsidRDefault="00AD75EE" w:rsidP="00AD75EE">
      <w:pPr>
        <w:rPr>
          <w:rFonts w:ascii="Verdana" w:hAnsi="Verdana"/>
          <w:sz w:val="18"/>
          <w:szCs w:val="18"/>
        </w:rPr>
      </w:pPr>
      <w:r w:rsidRPr="00462B46">
        <w:rPr>
          <w:rFonts w:ascii="Verdana" w:hAnsi="Verdana"/>
          <w:b/>
          <w:bCs/>
          <w:sz w:val="18"/>
          <w:szCs w:val="18"/>
        </w:rPr>
        <w:t xml:space="preserve">Rejon w Ostrowi Mazowieckiej Obwód Drogowy w </w:t>
      </w:r>
      <w:proofErr w:type="spellStart"/>
      <w:r>
        <w:rPr>
          <w:rFonts w:ascii="Verdana" w:hAnsi="Verdana"/>
          <w:b/>
          <w:bCs/>
          <w:sz w:val="18"/>
          <w:szCs w:val="18"/>
        </w:rPr>
        <w:t>Podborzu</w:t>
      </w:r>
      <w:proofErr w:type="spellEnd"/>
    </w:p>
    <w:p w14:paraId="4D435BD4" w14:textId="75E22AE5" w:rsidR="00AD75EE" w:rsidRPr="009674D2" w:rsidRDefault="00AD75EE" w:rsidP="00E126F7">
      <w:pPr>
        <w:rPr>
          <w:rFonts w:ascii="Verdana" w:hAnsi="Verdana"/>
          <w:sz w:val="18"/>
          <w:szCs w:val="18"/>
        </w:rPr>
      </w:pPr>
      <w:r w:rsidRPr="00462B46">
        <w:rPr>
          <w:rFonts w:ascii="Verdana" w:hAnsi="Verdana"/>
          <w:sz w:val="18"/>
          <w:szCs w:val="18"/>
        </w:rPr>
        <w:t xml:space="preserve">Adres: </w:t>
      </w:r>
      <w:r>
        <w:rPr>
          <w:rFonts w:ascii="Verdana" w:hAnsi="Verdana"/>
          <w:sz w:val="18"/>
          <w:szCs w:val="18"/>
        </w:rPr>
        <w:t>ul. Zambrowska 68</w:t>
      </w:r>
      <w:r w:rsidRPr="00462B46">
        <w:rPr>
          <w:rFonts w:ascii="Verdana" w:hAnsi="Verdana"/>
          <w:sz w:val="18"/>
          <w:szCs w:val="18"/>
        </w:rPr>
        <w:t>; 07-</w:t>
      </w:r>
      <w:r>
        <w:rPr>
          <w:rFonts w:ascii="Verdana" w:hAnsi="Verdana"/>
          <w:sz w:val="18"/>
          <w:szCs w:val="18"/>
        </w:rPr>
        <w:t>304</w:t>
      </w:r>
      <w:r w:rsidRPr="00462B46">
        <w:rPr>
          <w:rFonts w:ascii="Verdana" w:hAnsi="Verdana"/>
          <w:sz w:val="18"/>
          <w:szCs w:val="18"/>
        </w:rPr>
        <w:t xml:space="preserve"> Ostrów Mazowiecka</w:t>
      </w:r>
    </w:p>
    <w:p w14:paraId="5506F6FC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073E1145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Ożarowie Mazowieckim </w:t>
      </w:r>
    </w:p>
    <w:p w14:paraId="732930DF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ul. Poznańska 300B; 05-850 Ożarów Mazowiecki </w:t>
      </w:r>
    </w:p>
    <w:p w14:paraId="0E44CCAE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Ożarowie Mazowieckim Obwód Drogowy Mszczonów</w:t>
      </w:r>
    </w:p>
    <w:p w14:paraId="006CF7D2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ul. Grójecka 108; 96-320 Mszczonów </w:t>
      </w:r>
    </w:p>
    <w:p w14:paraId="6F6BE723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lastRenderedPageBreak/>
        <w:t>Rejon w Ożarowie Mazowieckim Obwód Drogowy Sochaczew</w:t>
      </w:r>
    </w:p>
    <w:p w14:paraId="198F1E3B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 Gwardyjska 10a;  96-500 Sochaczew</w:t>
      </w:r>
    </w:p>
    <w:p w14:paraId="22878DD5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Ożarowie Mazowieckim Obwód Drogowy Nadarzyn</w:t>
      </w:r>
    </w:p>
    <w:p w14:paraId="4558FA66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al. Katowicka 81; 05-830 Nadarzyn m. Kajetany</w:t>
      </w:r>
    </w:p>
    <w:p w14:paraId="018AE29E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Ożarowie Mazowieckim Obwód Drogowy Pruszków</w:t>
      </w:r>
    </w:p>
    <w:p w14:paraId="4824666B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3-go Maja 205; 05-800 Pruszków</w:t>
      </w:r>
    </w:p>
    <w:p w14:paraId="3779F85B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Ożarowie Mazowieckim Obwód Drogowy ZUD Warszawa</w:t>
      </w:r>
    </w:p>
    <w:p w14:paraId="5D39860F" w14:textId="2D340FEA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 xml:space="preserve">Adres: ul. Bruzdowa </w:t>
      </w:r>
      <w:r w:rsidR="00642B04">
        <w:rPr>
          <w:rFonts w:ascii="Verdana" w:hAnsi="Verdana"/>
          <w:sz w:val="18"/>
          <w:szCs w:val="18"/>
        </w:rPr>
        <w:t>42</w:t>
      </w:r>
      <w:r w:rsidRPr="009674D2">
        <w:rPr>
          <w:rFonts w:ascii="Verdana" w:hAnsi="Verdana"/>
          <w:sz w:val="18"/>
          <w:szCs w:val="18"/>
        </w:rPr>
        <w:t>; 02-911 Warszawa Wilanów</w:t>
      </w:r>
    </w:p>
    <w:p w14:paraId="02D8E6D6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561C5D1C" w14:textId="77777777" w:rsidR="00E126F7" w:rsidRPr="000C2928" w:rsidRDefault="00E126F7" w:rsidP="00E126F7">
      <w:pPr>
        <w:rPr>
          <w:rFonts w:ascii="Verdana" w:hAnsi="Verdana"/>
          <w:sz w:val="18"/>
          <w:szCs w:val="18"/>
        </w:rPr>
      </w:pPr>
      <w:r w:rsidRPr="000C2928">
        <w:rPr>
          <w:rFonts w:ascii="Verdana" w:hAnsi="Verdana"/>
          <w:b/>
          <w:bCs/>
          <w:sz w:val="18"/>
          <w:szCs w:val="18"/>
        </w:rPr>
        <w:t>Rejon w Płocku oraz Obwód Drogowy nr 3</w:t>
      </w:r>
    </w:p>
    <w:p w14:paraId="192CCBF3" w14:textId="77777777" w:rsidR="00E126F7" w:rsidRPr="000C2928" w:rsidRDefault="00E126F7" w:rsidP="00E126F7">
      <w:pPr>
        <w:rPr>
          <w:rFonts w:ascii="Verdana" w:hAnsi="Verdana"/>
          <w:sz w:val="18"/>
          <w:szCs w:val="18"/>
        </w:rPr>
      </w:pPr>
      <w:r w:rsidRPr="000C2928">
        <w:rPr>
          <w:rFonts w:ascii="Verdana" w:hAnsi="Verdana"/>
          <w:sz w:val="18"/>
          <w:szCs w:val="18"/>
        </w:rPr>
        <w:t>Adres: Ślepkowo Szlacheckie 22</w:t>
      </w:r>
      <w:r>
        <w:rPr>
          <w:rFonts w:ascii="Verdana" w:hAnsi="Verdana"/>
          <w:sz w:val="18"/>
          <w:szCs w:val="18"/>
        </w:rPr>
        <w:t>; 09-451 Radzanowo</w:t>
      </w:r>
    </w:p>
    <w:p w14:paraId="6698EC69" w14:textId="77777777" w:rsidR="00E126F7" w:rsidRPr="000C2928" w:rsidRDefault="00E126F7" w:rsidP="00E126F7">
      <w:pPr>
        <w:rPr>
          <w:rFonts w:ascii="Verdana" w:hAnsi="Verdana"/>
          <w:sz w:val="18"/>
          <w:szCs w:val="18"/>
        </w:rPr>
      </w:pPr>
      <w:r w:rsidRPr="000C2928">
        <w:rPr>
          <w:rFonts w:ascii="Verdana" w:hAnsi="Verdana"/>
          <w:b/>
          <w:bCs/>
          <w:sz w:val="18"/>
          <w:szCs w:val="18"/>
        </w:rPr>
        <w:t>Rejon w Płocku Obwód Drogowy nr 1 w Gostyninie</w:t>
      </w:r>
    </w:p>
    <w:p w14:paraId="13B26EC2" w14:textId="2851F73E" w:rsidR="00E126F7" w:rsidRPr="000C2928" w:rsidRDefault="00913E5C" w:rsidP="00E126F7">
      <w:pPr>
        <w:rPr>
          <w:rFonts w:ascii="Verdana" w:hAnsi="Verdana"/>
          <w:sz w:val="18"/>
          <w:szCs w:val="18"/>
        </w:rPr>
      </w:pPr>
      <w:r w:rsidRPr="000C2928">
        <w:rPr>
          <w:rFonts w:ascii="Verdana" w:hAnsi="Verdana"/>
          <w:sz w:val="18"/>
          <w:szCs w:val="18"/>
        </w:rPr>
        <w:t>Adres: ul. Płocka 76a</w:t>
      </w:r>
      <w:r>
        <w:rPr>
          <w:rFonts w:ascii="Verdana" w:hAnsi="Verdana"/>
          <w:sz w:val="18"/>
          <w:szCs w:val="18"/>
        </w:rPr>
        <w:t>; 09-500</w:t>
      </w:r>
      <w:r w:rsidRPr="000C2928">
        <w:rPr>
          <w:rFonts w:ascii="Verdana" w:hAnsi="Verdana"/>
          <w:sz w:val="18"/>
          <w:szCs w:val="18"/>
        </w:rPr>
        <w:t xml:space="preserve"> Gostynin</w:t>
      </w:r>
    </w:p>
    <w:p w14:paraId="3F4FD08F" w14:textId="77777777" w:rsidR="00E126F7" w:rsidRPr="000C2928" w:rsidRDefault="00E126F7" w:rsidP="00E126F7">
      <w:pPr>
        <w:rPr>
          <w:rFonts w:ascii="Verdana" w:hAnsi="Verdana"/>
          <w:sz w:val="18"/>
          <w:szCs w:val="18"/>
        </w:rPr>
      </w:pPr>
      <w:r w:rsidRPr="000C2928">
        <w:rPr>
          <w:rFonts w:ascii="Verdana" w:hAnsi="Verdana"/>
          <w:b/>
          <w:bCs/>
          <w:sz w:val="18"/>
          <w:szCs w:val="18"/>
        </w:rPr>
        <w:t>Rejon w Płocku Obwód Drogowy nr 2 w Sierpcu</w:t>
      </w:r>
    </w:p>
    <w:p w14:paraId="2AFE0077" w14:textId="77777777" w:rsidR="00913E5C" w:rsidRPr="000C2928" w:rsidRDefault="00913E5C" w:rsidP="00913E5C">
      <w:pPr>
        <w:rPr>
          <w:rFonts w:ascii="Verdana" w:hAnsi="Verdana"/>
          <w:sz w:val="18"/>
          <w:szCs w:val="18"/>
        </w:rPr>
      </w:pPr>
      <w:r w:rsidRPr="000C2928">
        <w:rPr>
          <w:rFonts w:ascii="Verdana" w:hAnsi="Verdana"/>
          <w:sz w:val="18"/>
          <w:szCs w:val="18"/>
        </w:rPr>
        <w:t>Adres: ul. Kościuszki 1c</w:t>
      </w:r>
      <w:r>
        <w:rPr>
          <w:rFonts w:ascii="Verdana" w:hAnsi="Verdana"/>
          <w:sz w:val="18"/>
          <w:szCs w:val="18"/>
        </w:rPr>
        <w:t>;</w:t>
      </w:r>
      <w:r w:rsidRPr="000C2928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09-200 </w:t>
      </w:r>
      <w:r w:rsidRPr="000C2928">
        <w:rPr>
          <w:rFonts w:ascii="Verdana" w:hAnsi="Verdana"/>
          <w:sz w:val="18"/>
          <w:szCs w:val="18"/>
        </w:rPr>
        <w:t>Sierpc</w:t>
      </w:r>
    </w:p>
    <w:p w14:paraId="5DE20362" w14:textId="77777777" w:rsidR="00E126F7" w:rsidRDefault="00E126F7" w:rsidP="00E126F7">
      <w:pPr>
        <w:pStyle w:val="Tekstpodstawowywcity"/>
        <w:tabs>
          <w:tab w:val="num" w:pos="3237"/>
        </w:tabs>
        <w:ind w:left="0"/>
        <w:rPr>
          <w:rFonts w:ascii="Verdana" w:hAnsi="Verdana"/>
          <w:b/>
          <w:bCs/>
          <w:sz w:val="20"/>
        </w:rPr>
      </w:pPr>
    </w:p>
    <w:p w14:paraId="42A8AF20" w14:textId="77777777" w:rsidR="00E126F7" w:rsidRDefault="00E126F7" w:rsidP="00E126F7">
      <w:pPr>
        <w:rPr>
          <w:rFonts w:ascii="Verdana" w:hAnsi="Verdana"/>
          <w:b/>
          <w:bCs/>
          <w:sz w:val="18"/>
          <w:szCs w:val="18"/>
        </w:rPr>
      </w:pPr>
    </w:p>
    <w:p w14:paraId="5C534760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Płońsku</w:t>
      </w:r>
    </w:p>
    <w:p w14:paraId="01E6052C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Poczernin 37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09-142 Załuski  </w:t>
      </w:r>
    </w:p>
    <w:p w14:paraId="70610D8C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Obwód Drogowy Nr 1 i Nr 2 w Poczerninie </w:t>
      </w:r>
    </w:p>
    <w:p w14:paraId="5651A647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Poczernin 37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09-142 Załuski  </w:t>
      </w:r>
    </w:p>
    <w:p w14:paraId="1564CA49" w14:textId="77777777" w:rsidR="00E126F7" w:rsidRPr="00DA00F6" w:rsidRDefault="00E126F7" w:rsidP="00E126F7">
      <w:pPr>
        <w:pStyle w:val="Bezodstpw"/>
        <w:rPr>
          <w:rFonts w:ascii="Verdana" w:hAnsi="Verdana"/>
          <w:sz w:val="20"/>
          <w:szCs w:val="20"/>
        </w:rPr>
      </w:pPr>
    </w:p>
    <w:p w14:paraId="56B119DA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Przasnyszu </w:t>
      </w:r>
    </w:p>
    <w:p w14:paraId="63399709" w14:textId="77777777" w:rsidR="00E126F7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Piłsudskiego 195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06</w:t>
      </w:r>
      <w:r>
        <w:rPr>
          <w:rFonts w:ascii="Verdana" w:hAnsi="Verdana"/>
          <w:sz w:val="18"/>
          <w:szCs w:val="18"/>
        </w:rPr>
        <w:t>-</w:t>
      </w:r>
      <w:r w:rsidRPr="009674D2">
        <w:rPr>
          <w:rFonts w:ascii="Verdana" w:hAnsi="Verdana"/>
          <w:sz w:val="18"/>
          <w:szCs w:val="18"/>
        </w:rPr>
        <w:t>300 Przasnysz</w:t>
      </w:r>
    </w:p>
    <w:p w14:paraId="4ED14647" w14:textId="77777777" w:rsidR="009F69D1" w:rsidRPr="009674D2" w:rsidRDefault="009F69D1" w:rsidP="009F69D1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Przasnyszu</w:t>
      </w:r>
      <w:r>
        <w:rPr>
          <w:rFonts w:ascii="Verdana" w:hAnsi="Verdana"/>
          <w:b/>
          <w:bCs/>
          <w:sz w:val="18"/>
          <w:szCs w:val="18"/>
        </w:rPr>
        <w:t>, Obwód Drogowy w Przasnyszu.</w:t>
      </w:r>
    </w:p>
    <w:p w14:paraId="6EBC7494" w14:textId="168435EF" w:rsidR="009F69D1" w:rsidRPr="009674D2" w:rsidRDefault="009F69D1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Piłsudskiego 195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06</w:t>
      </w:r>
      <w:r>
        <w:rPr>
          <w:rFonts w:ascii="Verdana" w:hAnsi="Verdana"/>
          <w:sz w:val="18"/>
          <w:szCs w:val="18"/>
        </w:rPr>
        <w:t>-</w:t>
      </w:r>
      <w:r w:rsidRPr="009674D2">
        <w:rPr>
          <w:rFonts w:ascii="Verdana" w:hAnsi="Verdana"/>
          <w:sz w:val="18"/>
          <w:szCs w:val="18"/>
        </w:rPr>
        <w:t>300 Przasnysz</w:t>
      </w:r>
    </w:p>
    <w:p w14:paraId="3364221E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Przasnyszu Obwód Drogowy w Makowie Mazowieckim</w:t>
      </w:r>
    </w:p>
    <w:p w14:paraId="237D9751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  <w:r w:rsidRPr="009674D2">
        <w:rPr>
          <w:rFonts w:ascii="Verdana" w:hAnsi="Verdana"/>
          <w:sz w:val="18"/>
          <w:szCs w:val="18"/>
        </w:rPr>
        <w:t>Adres: ul. Mazowiecka 12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06-200 Maków Mazowiecki</w:t>
      </w:r>
    </w:p>
    <w:p w14:paraId="2422BDAB" w14:textId="77777777" w:rsidR="00E126F7" w:rsidRPr="00DA00F6" w:rsidRDefault="00E126F7" w:rsidP="00E126F7">
      <w:pPr>
        <w:pStyle w:val="Bezodstpw"/>
        <w:jc w:val="center"/>
        <w:rPr>
          <w:rFonts w:ascii="Verdana" w:hAnsi="Verdana"/>
          <w:sz w:val="20"/>
          <w:szCs w:val="20"/>
        </w:rPr>
      </w:pPr>
    </w:p>
    <w:p w14:paraId="63D30849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Radomiu </w:t>
      </w:r>
    </w:p>
    <w:p w14:paraId="31F1B715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Wsola, ul. Spacerowa 10</w:t>
      </w:r>
      <w:r>
        <w:rPr>
          <w:rFonts w:ascii="Verdana" w:hAnsi="Verdana"/>
          <w:sz w:val="18"/>
          <w:szCs w:val="18"/>
        </w:rPr>
        <w:t xml:space="preserve">; </w:t>
      </w:r>
      <w:r w:rsidRPr="009674D2">
        <w:rPr>
          <w:rFonts w:ascii="Verdana" w:hAnsi="Verdana"/>
          <w:sz w:val="18"/>
          <w:szCs w:val="18"/>
        </w:rPr>
        <w:t xml:space="preserve">26-660 Jedlińsk </w:t>
      </w:r>
    </w:p>
    <w:p w14:paraId="21095CF3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Radomiu Obwód Drogowy w Iłży.</w:t>
      </w:r>
    </w:p>
    <w:p w14:paraId="7F3F9237" w14:textId="1A636B04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</w:t>
      </w:r>
      <w:r w:rsidRPr="005E694E">
        <w:rPr>
          <w:rFonts w:ascii="Verdana" w:hAnsi="Verdana"/>
          <w:sz w:val="18"/>
          <w:szCs w:val="18"/>
        </w:rPr>
        <w:t xml:space="preserve"> </w:t>
      </w:r>
      <w:r w:rsidRPr="009674D2">
        <w:rPr>
          <w:rFonts w:ascii="Verdana" w:hAnsi="Verdana"/>
          <w:sz w:val="18"/>
          <w:szCs w:val="18"/>
        </w:rPr>
        <w:t>Krzyżanowice 2</w:t>
      </w:r>
      <w:r w:rsidR="00AD75EE">
        <w:rPr>
          <w:rFonts w:ascii="Verdana" w:hAnsi="Verdana"/>
          <w:sz w:val="18"/>
          <w:szCs w:val="18"/>
        </w:rPr>
        <w:t>37</w:t>
      </w:r>
      <w:r w:rsidRPr="009674D2">
        <w:rPr>
          <w:rFonts w:ascii="Verdana" w:hAnsi="Verdana"/>
          <w:sz w:val="18"/>
          <w:szCs w:val="18"/>
        </w:rPr>
        <w:t>A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2</w:t>
      </w:r>
      <w:r w:rsidR="00AD75EE">
        <w:rPr>
          <w:rFonts w:ascii="Verdana" w:hAnsi="Verdana"/>
          <w:sz w:val="18"/>
          <w:szCs w:val="18"/>
        </w:rPr>
        <w:t>7</w:t>
      </w:r>
      <w:r w:rsidRPr="009674D2">
        <w:rPr>
          <w:rFonts w:ascii="Verdana" w:hAnsi="Verdana"/>
          <w:sz w:val="18"/>
          <w:szCs w:val="18"/>
        </w:rPr>
        <w:t>-</w:t>
      </w:r>
      <w:r w:rsidR="00AD75EE">
        <w:rPr>
          <w:rFonts w:ascii="Verdana" w:hAnsi="Verdana"/>
          <w:sz w:val="18"/>
          <w:szCs w:val="18"/>
        </w:rPr>
        <w:t>1</w:t>
      </w:r>
      <w:r w:rsidRPr="009674D2">
        <w:rPr>
          <w:rFonts w:ascii="Verdana" w:hAnsi="Verdana"/>
          <w:sz w:val="18"/>
          <w:szCs w:val="18"/>
        </w:rPr>
        <w:t>00, Iłża</w:t>
      </w:r>
    </w:p>
    <w:p w14:paraId="44D9542C" w14:textId="40F78C5F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Radomiu Obwód </w:t>
      </w:r>
      <w:r w:rsidR="00AD75EE">
        <w:rPr>
          <w:rFonts w:ascii="Verdana" w:hAnsi="Verdana"/>
          <w:b/>
          <w:bCs/>
          <w:sz w:val="18"/>
          <w:szCs w:val="18"/>
        </w:rPr>
        <w:t>Utrzymania Drogowego</w:t>
      </w:r>
      <w:r w:rsidRPr="009674D2">
        <w:rPr>
          <w:rFonts w:ascii="Verdana" w:hAnsi="Verdana"/>
          <w:b/>
          <w:bCs/>
          <w:sz w:val="18"/>
          <w:szCs w:val="18"/>
        </w:rPr>
        <w:t xml:space="preserve"> w Sławnie.</w:t>
      </w:r>
    </w:p>
    <w:p w14:paraId="607EF021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</w:t>
      </w:r>
      <w:r w:rsidRPr="005E694E">
        <w:rPr>
          <w:rFonts w:ascii="Verdana" w:hAnsi="Verdana"/>
          <w:sz w:val="18"/>
          <w:szCs w:val="18"/>
        </w:rPr>
        <w:t xml:space="preserve"> </w:t>
      </w:r>
      <w:r w:rsidRPr="009674D2">
        <w:rPr>
          <w:rFonts w:ascii="Verdana" w:hAnsi="Verdana"/>
          <w:sz w:val="18"/>
          <w:szCs w:val="18"/>
        </w:rPr>
        <w:t>Kacprowice 72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26-625 Wolanów</w:t>
      </w:r>
    </w:p>
    <w:p w14:paraId="00CEFB28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1F85E6DB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lastRenderedPageBreak/>
        <w:t xml:space="preserve">Rejon w Siedlcach </w:t>
      </w:r>
    </w:p>
    <w:p w14:paraId="6EF6114F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Brzeska 122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08-110 Siedlce </w:t>
      </w:r>
    </w:p>
    <w:p w14:paraId="7103006A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Siedlcach, Obwód Drogowy w Siedlcach</w:t>
      </w:r>
    </w:p>
    <w:p w14:paraId="1B33DCB8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Brzeska 122</w:t>
      </w:r>
      <w:r>
        <w:rPr>
          <w:rFonts w:ascii="Verdana" w:hAnsi="Verdana"/>
          <w:sz w:val="18"/>
          <w:szCs w:val="18"/>
        </w:rPr>
        <w:t xml:space="preserve">; </w:t>
      </w:r>
      <w:r w:rsidRPr="009674D2">
        <w:rPr>
          <w:rFonts w:ascii="Verdana" w:hAnsi="Verdana"/>
          <w:sz w:val="18"/>
          <w:szCs w:val="18"/>
        </w:rPr>
        <w:t xml:space="preserve">08-110 Siedlce </w:t>
      </w:r>
    </w:p>
    <w:p w14:paraId="2FA73C36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Siedlcach, Obwód Drogowy w Sokołowie Podlaskim</w:t>
      </w:r>
    </w:p>
    <w:p w14:paraId="3DBDB464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Reymonta 2B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05-300 Sokołów Podlaski</w:t>
      </w:r>
    </w:p>
    <w:p w14:paraId="31BE32D3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Siedlcach, Obwód Drogowy w Łosicach</w:t>
      </w:r>
    </w:p>
    <w:p w14:paraId="68B0A1F7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Wiejska 3A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08-200 Łosice</w:t>
      </w:r>
    </w:p>
    <w:p w14:paraId="5B426E59" w14:textId="77777777" w:rsidR="00E126F7" w:rsidRDefault="00E126F7" w:rsidP="00E126F7">
      <w:pPr>
        <w:pStyle w:val="Bezodstpw"/>
        <w:spacing w:line="360" w:lineRule="auto"/>
        <w:jc w:val="both"/>
        <w:rPr>
          <w:rFonts w:ascii="Verdana" w:hAnsi="Verdana" w:cs="ArialMT"/>
          <w:sz w:val="20"/>
          <w:szCs w:val="20"/>
        </w:rPr>
      </w:pPr>
    </w:p>
    <w:p w14:paraId="1E904292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 xml:space="preserve">Rejon w Zwoleniu </w:t>
      </w:r>
    </w:p>
    <w:p w14:paraId="1F56A6A5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</w:t>
      </w:r>
      <w:r w:rsidRPr="005E694E">
        <w:rPr>
          <w:rFonts w:ascii="Verdana" w:hAnsi="Verdana"/>
          <w:sz w:val="18"/>
          <w:szCs w:val="18"/>
        </w:rPr>
        <w:t xml:space="preserve"> </w:t>
      </w:r>
      <w:r w:rsidRPr="009674D2">
        <w:rPr>
          <w:rFonts w:ascii="Verdana" w:hAnsi="Verdana"/>
          <w:sz w:val="18"/>
          <w:szCs w:val="18"/>
        </w:rPr>
        <w:t>ul. Perzyny 108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26-700 Zwoleń </w:t>
      </w:r>
    </w:p>
    <w:p w14:paraId="5A43C5FB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Zwoleniu Obwód Drogowy Zwoleń</w:t>
      </w:r>
    </w:p>
    <w:p w14:paraId="750F174E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sz w:val="18"/>
          <w:szCs w:val="18"/>
        </w:rPr>
        <w:t>Adres: ul. Perzyny 108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26-700 Zwoleń </w:t>
      </w:r>
    </w:p>
    <w:p w14:paraId="5EFE0578" w14:textId="77777777" w:rsidR="00E126F7" w:rsidRPr="009674D2" w:rsidRDefault="00E126F7" w:rsidP="00E126F7">
      <w:pPr>
        <w:rPr>
          <w:rFonts w:ascii="Verdana" w:hAnsi="Verdana"/>
          <w:sz w:val="18"/>
          <w:szCs w:val="18"/>
        </w:rPr>
      </w:pPr>
      <w:r w:rsidRPr="009674D2">
        <w:rPr>
          <w:rFonts w:ascii="Verdana" w:hAnsi="Verdana"/>
          <w:b/>
          <w:bCs/>
          <w:sz w:val="18"/>
          <w:szCs w:val="18"/>
        </w:rPr>
        <w:t>Rejon w Zwoleniu Obwód Drogowy Kozienice</w:t>
      </w:r>
    </w:p>
    <w:p w14:paraId="32E37558" w14:textId="5224A96E" w:rsidR="00D262C4" w:rsidRDefault="00E126F7" w:rsidP="00E126F7">
      <w:pPr>
        <w:spacing w:line="360" w:lineRule="auto"/>
      </w:pPr>
      <w:r w:rsidRPr="009674D2">
        <w:rPr>
          <w:rFonts w:ascii="Verdana" w:hAnsi="Verdana"/>
          <w:sz w:val="18"/>
          <w:szCs w:val="18"/>
        </w:rPr>
        <w:t>Adres: Aleksandrówka,</w:t>
      </w:r>
      <w:r w:rsidRPr="005E694E">
        <w:rPr>
          <w:rFonts w:ascii="Verdana" w:hAnsi="Verdana"/>
          <w:sz w:val="18"/>
          <w:szCs w:val="18"/>
        </w:rPr>
        <w:t xml:space="preserve"> </w:t>
      </w:r>
      <w:r w:rsidRPr="009674D2">
        <w:rPr>
          <w:rFonts w:ascii="Verdana" w:hAnsi="Verdana"/>
          <w:sz w:val="18"/>
          <w:szCs w:val="18"/>
        </w:rPr>
        <w:t>ul. Serdeczna 5</w:t>
      </w:r>
      <w:r>
        <w:rPr>
          <w:rFonts w:ascii="Verdana" w:hAnsi="Verdana"/>
          <w:sz w:val="18"/>
          <w:szCs w:val="18"/>
        </w:rPr>
        <w:t>;</w:t>
      </w:r>
      <w:r w:rsidRPr="009674D2">
        <w:rPr>
          <w:rFonts w:ascii="Verdana" w:hAnsi="Verdana"/>
          <w:sz w:val="18"/>
          <w:szCs w:val="18"/>
        </w:rPr>
        <w:t xml:space="preserve"> 26-900 Kozienice</w:t>
      </w:r>
    </w:p>
    <w:sectPr w:rsidR="00D262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5372C8"/>
    <w:multiLevelType w:val="hybridMultilevel"/>
    <w:tmpl w:val="C8945700"/>
    <w:lvl w:ilvl="0" w:tplc="009465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385760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62C4"/>
    <w:rsid w:val="000319A9"/>
    <w:rsid w:val="00076FFD"/>
    <w:rsid w:val="000A5BBB"/>
    <w:rsid w:val="00114AA6"/>
    <w:rsid w:val="001517C2"/>
    <w:rsid w:val="00353EA2"/>
    <w:rsid w:val="003A6F1A"/>
    <w:rsid w:val="003C2D0E"/>
    <w:rsid w:val="00412C0C"/>
    <w:rsid w:val="00490063"/>
    <w:rsid w:val="004952FA"/>
    <w:rsid w:val="004C4E89"/>
    <w:rsid w:val="004D2533"/>
    <w:rsid w:val="005F57FF"/>
    <w:rsid w:val="006174EE"/>
    <w:rsid w:val="00626FAF"/>
    <w:rsid w:val="00642B04"/>
    <w:rsid w:val="0065668A"/>
    <w:rsid w:val="006B5959"/>
    <w:rsid w:val="006B62AD"/>
    <w:rsid w:val="00722E28"/>
    <w:rsid w:val="007F71F6"/>
    <w:rsid w:val="008548E4"/>
    <w:rsid w:val="00872B15"/>
    <w:rsid w:val="00913E5C"/>
    <w:rsid w:val="00960495"/>
    <w:rsid w:val="009F69D1"/>
    <w:rsid w:val="00A16440"/>
    <w:rsid w:val="00A74868"/>
    <w:rsid w:val="00AD75EE"/>
    <w:rsid w:val="00B21C51"/>
    <w:rsid w:val="00BC3236"/>
    <w:rsid w:val="00C25284"/>
    <w:rsid w:val="00C53349"/>
    <w:rsid w:val="00C612A1"/>
    <w:rsid w:val="00C9172E"/>
    <w:rsid w:val="00CB0283"/>
    <w:rsid w:val="00CF41C9"/>
    <w:rsid w:val="00D262C4"/>
    <w:rsid w:val="00D40521"/>
    <w:rsid w:val="00DE0365"/>
    <w:rsid w:val="00E126BA"/>
    <w:rsid w:val="00E126F7"/>
    <w:rsid w:val="00E13CA9"/>
    <w:rsid w:val="00E61736"/>
    <w:rsid w:val="00E728B5"/>
    <w:rsid w:val="00E906EC"/>
    <w:rsid w:val="00EA3ADD"/>
    <w:rsid w:val="00EF225B"/>
    <w:rsid w:val="00F743EC"/>
    <w:rsid w:val="00FA6E53"/>
    <w:rsid w:val="00FC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229AF"/>
  <w15:chartTrackingRefBased/>
  <w15:docId w15:val="{625512DE-4FBE-4227-9043-CED3EA750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99"/>
    <w:qFormat/>
    <w:rsid w:val="000A5BBB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A5BB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A5BB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067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8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915BDBE1780445779B6F9D39C165D9A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F46FE3C-C76F-4C45-B15B-9627ABFAE4B2}"/>
      </w:docPartPr>
      <w:docPartBody>
        <w:p w:rsidR="00095E98" w:rsidRDefault="00705D8D" w:rsidP="00705D8D">
          <w:pPr>
            <w:pStyle w:val="915BDBE1780445779B6F9D39C165D9A2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12AD9BF4AA4C3FB5B4B9E8A9B1112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868625-D8FB-44E3-ABF0-E3D8B2399806}"/>
      </w:docPartPr>
      <w:docPartBody>
        <w:p w:rsidR="00095E98" w:rsidRDefault="00705D8D" w:rsidP="00705D8D">
          <w:pPr>
            <w:pStyle w:val="AE12AD9BF4AA4C3FB5B4B9E8A9B11125"/>
          </w:pPr>
          <w:r w:rsidRPr="0089692D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D8D"/>
    <w:rsid w:val="000841D8"/>
    <w:rsid w:val="00095E57"/>
    <w:rsid w:val="00095E98"/>
    <w:rsid w:val="00104FAE"/>
    <w:rsid w:val="001062E1"/>
    <w:rsid w:val="00130C68"/>
    <w:rsid w:val="0015753B"/>
    <w:rsid w:val="00190930"/>
    <w:rsid w:val="002854D5"/>
    <w:rsid w:val="00325B5D"/>
    <w:rsid w:val="003E3DBC"/>
    <w:rsid w:val="00462AB5"/>
    <w:rsid w:val="004B5FE1"/>
    <w:rsid w:val="00534282"/>
    <w:rsid w:val="005E723D"/>
    <w:rsid w:val="00601B0E"/>
    <w:rsid w:val="006D494D"/>
    <w:rsid w:val="006E2DE9"/>
    <w:rsid w:val="00705D8D"/>
    <w:rsid w:val="00717785"/>
    <w:rsid w:val="00751157"/>
    <w:rsid w:val="007C3F84"/>
    <w:rsid w:val="007C751F"/>
    <w:rsid w:val="00845850"/>
    <w:rsid w:val="008A7C6E"/>
    <w:rsid w:val="00AC329C"/>
    <w:rsid w:val="00AE2910"/>
    <w:rsid w:val="00C15867"/>
    <w:rsid w:val="00C777EE"/>
    <w:rsid w:val="00CA6566"/>
    <w:rsid w:val="00DA5B36"/>
    <w:rsid w:val="00DC279E"/>
    <w:rsid w:val="00DD618C"/>
    <w:rsid w:val="00DF7B71"/>
    <w:rsid w:val="00E32996"/>
    <w:rsid w:val="00EB120C"/>
    <w:rsid w:val="00F371AB"/>
    <w:rsid w:val="00FD0DAC"/>
    <w:rsid w:val="00FE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705D8D"/>
    <w:rPr>
      <w:color w:val="808080"/>
    </w:rPr>
  </w:style>
  <w:style w:type="paragraph" w:customStyle="1" w:styleId="915BDBE1780445779B6F9D39C165D9A2">
    <w:name w:val="915BDBE1780445779B6F9D39C165D9A2"/>
    <w:rsid w:val="00705D8D"/>
  </w:style>
  <w:style w:type="paragraph" w:customStyle="1" w:styleId="AE12AD9BF4AA4C3FB5B4B9E8A9B11125">
    <w:name w:val="AE12AD9BF4AA4C3FB5B4B9E8A9B11125"/>
    <w:rsid w:val="00705D8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1134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Budziszewska Małgorzata</dc:creator>
  <cp:keywords/>
  <dc:description/>
  <cp:lastModifiedBy>Nowak Oliwia</cp:lastModifiedBy>
  <cp:revision>2</cp:revision>
  <dcterms:created xsi:type="dcterms:W3CDTF">2026-02-17T14:00:00Z</dcterms:created>
  <dcterms:modified xsi:type="dcterms:W3CDTF">2026-02-17T14:00:00Z</dcterms:modified>
</cp:coreProperties>
</file>